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3D" w:rsidRDefault="00C829C8" w:rsidP="000C043D">
      <w:pPr>
        <w:spacing w:line="240" w:lineRule="auto"/>
        <w:jc w:val="right"/>
        <w:rPr>
          <w:rFonts w:ascii="Cambria" w:hAnsi="Cambria"/>
          <w:b/>
          <w:sz w:val="18"/>
          <w:szCs w:val="18"/>
        </w:rPr>
      </w:pPr>
      <w:r>
        <w:rPr>
          <w:rFonts w:ascii="Cambria" w:hAnsi="Cambria"/>
          <w:b/>
          <w:noProof/>
          <w:sz w:val="18"/>
          <w:szCs w:val="18"/>
          <w:lang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791325" cy="9808160"/>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91325" cy="9808160"/>
                    </a:xfrm>
                    <a:prstGeom prst="rect">
                      <a:avLst/>
                    </a:prstGeom>
                  </pic:spPr>
                </pic:pic>
              </a:graphicData>
            </a:graphic>
            <wp14:sizeRelH relativeFrom="page">
              <wp14:pctWidth>0</wp14:pctWidth>
            </wp14:sizeRelH>
            <wp14:sizeRelV relativeFrom="page">
              <wp14:pctHeight>0</wp14:pctHeight>
            </wp14:sizeRelV>
          </wp:anchor>
        </w:drawing>
      </w:r>
    </w:p>
    <w:p w:rsidR="00C829C8" w:rsidRDefault="000C043D" w:rsidP="000C043D">
      <w:pPr>
        <w:spacing w:line="240" w:lineRule="auto"/>
        <w:jc w:val="right"/>
        <w:rPr>
          <w:rFonts w:ascii="Cambria" w:hAnsi="Cambria"/>
          <w:b/>
          <w:sz w:val="18"/>
          <w:szCs w:val="18"/>
        </w:rPr>
      </w:pPr>
      <w:r>
        <w:rPr>
          <w:rFonts w:ascii="Cambria" w:hAnsi="Cambria"/>
          <w:b/>
          <w:sz w:val="18"/>
          <w:szCs w:val="18"/>
        </w:rPr>
        <w:t xml:space="preserve">                                                                                                                                                                             </w:t>
      </w:r>
    </w:p>
    <w:p w:rsidR="00C829C8" w:rsidRDefault="00C829C8" w:rsidP="000C043D">
      <w:pPr>
        <w:spacing w:line="240" w:lineRule="auto"/>
        <w:jc w:val="right"/>
        <w:rPr>
          <w:rFonts w:ascii="Cambria" w:hAnsi="Cambria"/>
          <w:b/>
          <w:sz w:val="18"/>
          <w:szCs w:val="18"/>
        </w:rPr>
      </w:pPr>
    </w:p>
    <w:p w:rsidR="00C829C8" w:rsidRDefault="00C829C8" w:rsidP="000C043D">
      <w:pPr>
        <w:spacing w:line="240" w:lineRule="auto"/>
        <w:jc w:val="right"/>
        <w:rPr>
          <w:rFonts w:ascii="Cambria" w:hAnsi="Cambria"/>
          <w:b/>
          <w:sz w:val="18"/>
          <w:szCs w:val="18"/>
        </w:rPr>
      </w:pPr>
    </w:p>
    <w:p w:rsidR="00C829C8" w:rsidRDefault="00C829C8" w:rsidP="000C043D">
      <w:pPr>
        <w:spacing w:line="240" w:lineRule="auto"/>
        <w:jc w:val="right"/>
        <w:rPr>
          <w:rFonts w:ascii="Cambria" w:hAnsi="Cambria"/>
          <w:b/>
          <w:sz w:val="18"/>
          <w:szCs w:val="18"/>
        </w:rPr>
      </w:pPr>
    </w:p>
    <w:p w:rsidR="00C829C8" w:rsidRDefault="000C043D" w:rsidP="000C043D">
      <w:pPr>
        <w:spacing w:line="240" w:lineRule="auto"/>
        <w:jc w:val="right"/>
        <w:rPr>
          <w:rFonts w:ascii="Cambria" w:hAnsi="Cambria"/>
          <w:b/>
          <w:sz w:val="18"/>
          <w:szCs w:val="18"/>
        </w:rPr>
      </w:pPr>
      <w:r>
        <w:rPr>
          <w:rFonts w:ascii="Cambria" w:hAnsi="Cambria"/>
          <w:b/>
          <w:sz w:val="18"/>
          <w:szCs w:val="18"/>
        </w:rPr>
        <w:t xml:space="preserve">  </w:t>
      </w:r>
    </w:p>
    <w:p w:rsidR="00C829C8" w:rsidRDefault="00C829C8" w:rsidP="000C043D">
      <w:pPr>
        <w:spacing w:line="240" w:lineRule="auto"/>
        <w:jc w:val="right"/>
        <w:rPr>
          <w:rFonts w:ascii="Cambria" w:hAnsi="Cambria"/>
          <w:b/>
          <w:sz w:val="18"/>
          <w:szCs w:val="18"/>
        </w:rPr>
      </w:pPr>
    </w:p>
    <w:p w:rsidR="00C829C8" w:rsidRDefault="00C829C8" w:rsidP="000C043D">
      <w:pPr>
        <w:spacing w:line="240" w:lineRule="auto"/>
        <w:jc w:val="right"/>
        <w:rPr>
          <w:rFonts w:ascii="Cambria" w:hAnsi="Cambria"/>
          <w:b/>
          <w:sz w:val="18"/>
          <w:szCs w:val="18"/>
        </w:rPr>
      </w:pPr>
    </w:p>
    <w:p w:rsidR="00C829C8" w:rsidRDefault="00C829C8" w:rsidP="000C043D">
      <w:pPr>
        <w:spacing w:line="240" w:lineRule="auto"/>
        <w:jc w:val="right"/>
        <w:rPr>
          <w:rFonts w:ascii="Cambria" w:hAnsi="Cambria"/>
          <w:b/>
          <w:sz w:val="18"/>
          <w:szCs w:val="18"/>
        </w:rPr>
      </w:pPr>
    </w:p>
    <w:p w:rsidR="000C043D" w:rsidRDefault="000C043D" w:rsidP="000C043D">
      <w:pPr>
        <w:spacing w:line="240" w:lineRule="auto"/>
        <w:jc w:val="right"/>
        <w:rPr>
          <w:rFonts w:ascii="Cambria" w:hAnsi="Cambria"/>
          <w:b/>
          <w:sz w:val="18"/>
          <w:szCs w:val="18"/>
        </w:rPr>
      </w:pPr>
      <w:r>
        <w:rPr>
          <w:rFonts w:ascii="Cambria" w:hAnsi="Cambria"/>
          <w:b/>
          <w:sz w:val="18"/>
          <w:szCs w:val="18"/>
        </w:rPr>
        <w:t xml:space="preserve"> Утверждаю</w:t>
      </w:r>
    </w:p>
    <w:p w:rsidR="000C043D" w:rsidRDefault="000C043D" w:rsidP="000C043D">
      <w:pPr>
        <w:spacing w:line="240" w:lineRule="auto"/>
        <w:jc w:val="right"/>
        <w:rPr>
          <w:rFonts w:ascii="Cambria" w:hAnsi="Cambria"/>
          <w:b/>
          <w:sz w:val="18"/>
          <w:szCs w:val="18"/>
        </w:rPr>
      </w:pPr>
    </w:p>
    <w:p w:rsidR="000C043D" w:rsidRDefault="000C043D" w:rsidP="000C043D">
      <w:pPr>
        <w:spacing w:line="240" w:lineRule="auto"/>
        <w:jc w:val="right"/>
        <w:rPr>
          <w:rFonts w:ascii="Cambria" w:hAnsi="Cambria"/>
          <w:b/>
          <w:sz w:val="18"/>
          <w:szCs w:val="18"/>
        </w:rPr>
      </w:pPr>
    </w:p>
    <w:p w:rsidR="000C043D" w:rsidRDefault="000C043D" w:rsidP="000C043D">
      <w:pPr>
        <w:spacing w:line="240" w:lineRule="auto"/>
        <w:jc w:val="right"/>
        <w:rPr>
          <w:rFonts w:ascii="Cambria" w:hAnsi="Cambria"/>
          <w:b/>
          <w:sz w:val="18"/>
          <w:szCs w:val="18"/>
        </w:rPr>
      </w:pPr>
      <w:r>
        <w:rPr>
          <w:rFonts w:ascii="Cambria" w:hAnsi="Cambria"/>
          <w:b/>
          <w:sz w:val="18"/>
          <w:szCs w:val="18"/>
        </w:rPr>
        <w:t>Руководитель школы                                        Ю.В. Азаров</w:t>
      </w:r>
    </w:p>
    <w:p w:rsidR="000C043D" w:rsidRDefault="000C043D" w:rsidP="000C043D">
      <w:pPr>
        <w:spacing w:line="240" w:lineRule="auto"/>
        <w:jc w:val="center"/>
        <w:rPr>
          <w:rFonts w:ascii="Cambria" w:hAnsi="Cambria"/>
          <w:b/>
          <w:sz w:val="18"/>
          <w:szCs w:val="18"/>
        </w:rPr>
      </w:pPr>
    </w:p>
    <w:p w:rsidR="000C043D" w:rsidRDefault="000C043D" w:rsidP="000C043D">
      <w:pPr>
        <w:spacing w:line="240" w:lineRule="auto"/>
        <w:jc w:val="center"/>
        <w:rPr>
          <w:rFonts w:ascii="Cambria" w:hAnsi="Cambria"/>
          <w:b/>
          <w:sz w:val="48"/>
          <w:szCs w:val="48"/>
        </w:rPr>
      </w:pPr>
    </w:p>
    <w:p w:rsidR="000C043D" w:rsidRDefault="000C043D" w:rsidP="000C043D">
      <w:pPr>
        <w:spacing w:line="240" w:lineRule="auto"/>
        <w:jc w:val="center"/>
        <w:rPr>
          <w:rFonts w:ascii="Cambria" w:hAnsi="Cambria"/>
          <w:b/>
          <w:sz w:val="48"/>
          <w:szCs w:val="48"/>
        </w:rPr>
      </w:pPr>
    </w:p>
    <w:p w:rsidR="000C043D" w:rsidRDefault="000C043D" w:rsidP="000C043D">
      <w:pPr>
        <w:spacing w:line="240" w:lineRule="auto"/>
        <w:jc w:val="center"/>
        <w:rPr>
          <w:rFonts w:ascii="Cambria" w:hAnsi="Cambria"/>
          <w:b/>
          <w:sz w:val="48"/>
          <w:szCs w:val="48"/>
        </w:rPr>
      </w:pPr>
    </w:p>
    <w:p w:rsidR="000C043D" w:rsidRDefault="000C043D" w:rsidP="000C043D">
      <w:pPr>
        <w:spacing w:line="240" w:lineRule="auto"/>
        <w:jc w:val="center"/>
        <w:rPr>
          <w:rFonts w:ascii="Cambria" w:hAnsi="Cambria"/>
          <w:b/>
          <w:sz w:val="48"/>
          <w:szCs w:val="48"/>
        </w:rPr>
      </w:pPr>
    </w:p>
    <w:p w:rsidR="000C043D" w:rsidRPr="00A014BE" w:rsidRDefault="000C043D" w:rsidP="000C043D">
      <w:pPr>
        <w:spacing w:line="240" w:lineRule="auto"/>
        <w:jc w:val="center"/>
        <w:rPr>
          <w:rFonts w:ascii="Cambria" w:hAnsi="Cambria"/>
          <w:b/>
          <w:sz w:val="72"/>
          <w:szCs w:val="72"/>
          <w:u w:val="single"/>
        </w:rPr>
      </w:pPr>
      <w:r w:rsidRPr="00A014BE">
        <w:rPr>
          <w:rFonts w:ascii="Cambria" w:hAnsi="Cambria"/>
          <w:b/>
          <w:sz w:val="72"/>
          <w:szCs w:val="72"/>
          <w:u w:val="single"/>
        </w:rPr>
        <w:t xml:space="preserve">Общая инструкция по технике безопасности </w:t>
      </w:r>
      <w:r w:rsidR="00B63A81" w:rsidRPr="00A014BE">
        <w:rPr>
          <w:rFonts w:ascii="Cambria" w:hAnsi="Cambria"/>
          <w:b/>
          <w:sz w:val="72"/>
          <w:szCs w:val="72"/>
          <w:u w:val="single"/>
        </w:rPr>
        <w:t>учебно-</w:t>
      </w:r>
      <w:r w:rsidRPr="00A014BE">
        <w:rPr>
          <w:rFonts w:ascii="Cambria" w:hAnsi="Cambria"/>
          <w:b/>
          <w:sz w:val="72"/>
          <w:szCs w:val="72"/>
          <w:u w:val="single"/>
        </w:rPr>
        <w:t>тренировочного процесса</w:t>
      </w:r>
    </w:p>
    <w:p w:rsidR="000C043D" w:rsidRPr="00F71E57" w:rsidRDefault="000C043D" w:rsidP="000C043D">
      <w:pPr>
        <w:rPr>
          <w:rFonts w:ascii="Cambria" w:hAnsi="Cambria"/>
          <w:b/>
          <w:i/>
          <w:sz w:val="28"/>
          <w:szCs w:val="28"/>
        </w:rPr>
      </w:pPr>
    </w:p>
    <w:p w:rsidR="000C043D" w:rsidRDefault="000C043D" w:rsidP="000C043D">
      <w:pPr>
        <w:rPr>
          <w14:shadow w14:blurRad="63500" w14:dist="50800" w14:dir="13500000" w14:sx="0" w14:sy="0" w14:kx="0" w14:ky="0" w14:algn="none">
            <w14:srgbClr w14:val="000000">
              <w14:alpha w14:val="50000"/>
            </w14:srgbClr>
          </w14:shadow>
        </w:rPr>
      </w:pPr>
    </w:p>
    <w:p w:rsidR="00A014BE" w:rsidRDefault="00A014BE" w:rsidP="000C043D">
      <w:pPr>
        <w:rPr>
          <w:rFonts w:ascii="Cambria" w:hAnsi="Cambria"/>
          <w:sz w:val="24"/>
          <w:szCs w:val="24"/>
          <w14:shadow w14:blurRad="63500" w14:dist="50800" w14:dir="13500000" w14:sx="0" w14:sy="0" w14:kx="0" w14:ky="0" w14:algn="none">
            <w14:srgbClr w14:val="000000">
              <w14:alpha w14:val="50000"/>
            </w14:srgbClr>
          </w14:shadow>
        </w:rPr>
      </w:pPr>
    </w:p>
    <w:p w:rsidR="00A014BE" w:rsidRDefault="00A014BE" w:rsidP="000C043D">
      <w:pPr>
        <w:rPr>
          <w:rFonts w:ascii="Cambria" w:hAnsi="Cambria"/>
          <w:sz w:val="24"/>
          <w:szCs w:val="24"/>
          <w14:shadow w14:blurRad="63500" w14:dist="50800" w14:dir="13500000" w14:sx="0" w14:sy="0" w14:kx="0" w14:ky="0" w14:algn="none">
            <w14:srgbClr w14:val="000000">
              <w14:alpha w14:val="50000"/>
            </w14:srgbClr>
          </w14:shadow>
        </w:rPr>
      </w:pPr>
    </w:p>
    <w:p w:rsidR="00A014BE" w:rsidRDefault="00A014BE" w:rsidP="000C043D">
      <w:pPr>
        <w:rPr>
          <w:rFonts w:ascii="Cambria" w:hAnsi="Cambria"/>
          <w:sz w:val="24"/>
          <w:szCs w:val="24"/>
          <w14:shadow w14:blurRad="63500" w14:dist="50800" w14:dir="13500000" w14:sx="0" w14:sy="0" w14:kx="0" w14:ky="0" w14:algn="none">
            <w14:srgbClr w14:val="000000">
              <w14:alpha w14:val="50000"/>
            </w14:srgbClr>
          </w14:shadow>
        </w:rPr>
      </w:pPr>
    </w:p>
    <w:p w:rsidR="00A014BE" w:rsidRDefault="00A014BE" w:rsidP="000C043D">
      <w:pPr>
        <w:rPr>
          <w:rFonts w:ascii="Cambria" w:hAnsi="Cambria"/>
          <w:sz w:val="24"/>
          <w:szCs w:val="24"/>
          <w14:shadow w14:blurRad="63500" w14:dist="50800" w14:dir="13500000" w14:sx="0" w14:sy="0" w14:kx="0" w14:ky="0" w14:algn="none">
            <w14:srgbClr w14:val="000000">
              <w14:alpha w14:val="50000"/>
            </w14:srgbClr>
          </w14:shadow>
        </w:rPr>
      </w:pPr>
    </w:p>
    <w:p w:rsidR="00A014BE" w:rsidRDefault="00A014BE" w:rsidP="000C043D">
      <w:pPr>
        <w:rPr>
          <w:rFonts w:ascii="Cambria" w:hAnsi="Cambria"/>
          <w:sz w:val="24"/>
          <w:szCs w:val="24"/>
          <w14:shadow w14:blurRad="63500" w14:dist="50800" w14:dir="13500000" w14:sx="0" w14:sy="0" w14:kx="0" w14:ky="0" w14:algn="none">
            <w14:srgbClr w14:val="000000">
              <w14:alpha w14:val="50000"/>
            </w14:srgbClr>
          </w14:shadow>
        </w:rPr>
      </w:pPr>
    </w:p>
    <w:p w:rsidR="00A014BE" w:rsidRDefault="00A014BE" w:rsidP="000C043D">
      <w:pPr>
        <w:rPr>
          <w:rFonts w:ascii="Cambria" w:hAnsi="Cambria"/>
          <w:sz w:val="24"/>
          <w:szCs w:val="24"/>
          <w14:shadow w14:blurRad="63500" w14:dist="50800" w14:dir="13500000" w14:sx="0" w14:sy="0" w14:kx="0" w14:ky="0" w14:algn="none">
            <w14:srgbClr w14:val="000000">
              <w14:alpha w14:val="50000"/>
            </w14:srgbClr>
          </w14:shadow>
        </w:rPr>
      </w:pPr>
    </w:p>
    <w:p w:rsidR="00A014BE" w:rsidRDefault="00A014BE" w:rsidP="000C043D">
      <w:pPr>
        <w:rPr>
          <w:rFonts w:ascii="Cambria" w:hAnsi="Cambria"/>
          <w:sz w:val="24"/>
          <w:szCs w:val="24"/>
          <w14:shadow w14:blurRad="63500" w14:dist="50800" w14:dir="13500000" w14:sx="0" w14:sy="0" w14:kx="0" w14:ky="0" w14:algn="none">
            <w14:srgbClr w14:val="000000">
              <w14:alpha w14:val="50000"/>
            </w14:srgbClr>
          </w14:shadow>
        </w:rPr>
      </w:pPr>
    </w:p>
    <w:p w:rsidR="000C043D" w:rsidRDefault="000C043D" w:rsidP="000C043D">
      <w:p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b/>
          <w:sz w:val="24"/>
          <w:szCs w:val="24"/>
          <w14:shadow w14:blurRad="63500" w14:dist="50800" w14:dir="13500000" w14:sx="0" w14:sy="0" w14:kx="0" w14:ky="0" w14:algn="none">
            <w14:srgbClr w14:val="000000">
              <w14:alpha w14:val="50000"/>
            </w14:srgbClr>
          </w14:shadow>
        </w:rPr>
        <w:t>---</w:t>
      </w:r>
      <w:r w:rsidR="00C829C8">
        <w:rPr>
          <w:rFonts w:ascii="Cambria" w:hAnsi="Cambria"/>
          <w:b/>
          <w:noProof/>
          <w:sz w:val="24"/>
          <w:szCs w:val="24"/>
          <w:lang w:eastAsia="ru-RU"/>
        </w:rPr>
        <w:drawing>
          <wp:anchor distT="0" distB="0" distL="114300" distR="114300" simplePos="0" relativeHeight="251659264" behindDoc="1" locked="0" layoutInCell="1" allowOverlap="1">
            <wp:simplePos x="0" y="0"/>
            <wp:positionH relativeFrom="column">
              <wp:posOffset>0</wp:posOffset>
            </wp:positionH>
            <wp:positionV relativeFrom="paragraph">
              <wp:posOffset>-294640</wp:posOffset>
            </wp:positionV>
            <wp:extent cx="6810375" cy="9770769"/>
            <wp:effectExtent l="0" t="0" r="0"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10375" cy="9770769"/>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sz w:val="24"/>
          <w:szCs w:val="24"/>
          <w14:shadow w14:blurRad="63500" w14:dist="50800" w14:dir="13500000" w14:sx="0" w14:sy="0" w14:kx="0" w14:ky="0" w14:algn="none">
            <w14:srgbClr w14:val="000000">
              <w14:alpha w14:val="50000"/>
            </w14:srgbClr>
          </w14:shadow>
        </w:rPr>
        <w:t xml:space="preserve"> </w:t>
      </w:r>
      <w:r w:rsidR="00B63A81">
        <w:rPr>
          <w:rFonts w:ascii="Cambria" w:hAnsi="Cambria"/>
          <w:sz w:val="24"/>
          <w:szCs w:val="24"/>
          <w14:shadow w14:blurRad="63500" w14:dist="50800" w14:dir="13500000" w14:sx="0" w14:sy="0" w14:kx="0" w14:ky="0" w14:algn="none">
            <w14:srgbClr w14:val="000000">
              <w14:alpha w14:val="50000"/>
            </w14:srgbClr>
          </w14:shadow>
        </w:rPr>
        <w:t>Принимать участие в учебно-тренировочном процессе могут только те воспитанники, которые имеют разрешение врача по состоянию своего здоровья, подтвержденное соответствующей медицинской справкой, а также разрешение на посещение тренировок и иных мероприятий, проводимых школой, от своих родителей и</w:t>
      </w:r>
      <w:r w:rsidR="00B0298F">
        <w:rPr>
          <w:rFonts w:ascii="Cambria" w:hAnsi="Cambria"/>
          <w:sz w:val="24"/>
          <w:szCs w:val="24"/>
          <w14:shadow w14:blurRad="63500" w14:dist="50800" w14:dir="13500000" w14:sx="0" w14:sy="0" w14:kx="0" w14:ky="0" w14:algn="none">
            <w14:srgbClr w14:val="000000">
              <w14:alpha w14:val="50000"/>
            </w14:srgbClr>
          </w14:shadow>
        </w:rPr>
        <w:t>ли</w:t>
      </w:r>
      <w:r w:rsidR="00B63A81">
        <w:rPr>
          <w:rFonts w:ascii="Cambria" w:hAnsi="Cambria"/>
          <w:sz w:val="24"/>
          <w:szCs w:val="24"/>
          <w14:shadow w14:blurRad="63500" w14:dist="50800" w14:dir="13500000" w14:sx="0" w14:sy="0" w14:kx="0" w14:ky="0" w14:algn="none">
            <w14:srgbClr w14:val="000000">
              <w14:alpha w14:val="50000"/>
            </w14:srgbClr>
          </w14:shadow>
        </w:rPr>
        <w:t xml:space="preserve"> иных законных представителей, которое подтверждается заявкой на вступление в школу.</w:t>
      </w:r>
    </w:p>
    <w:p w:rsidR="00B63A81" w:rsidRDefault="00B63A81" w:rsidP="000C043D">
      <w:p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b/>
          <w:sz w:val="24"/>
          <w:szCs w:val="24"/>
          <w14:shadow w14:blurRad="63500" w14:dist="50800" w14:dir="13500000" w14:sx="0" w14:sy="0" w14:kx="0" w14:ky="0" w14:algn="none">
            <w14:srgbClr w14:val="000000">
              <w14:alpha w14:val="50000"/>
            </w14:srgbClr>
          </w14:shadow>
        </w:rPr>
        <w:t xml:space="preserve">--- </w:t>
      </w:r>
      <w:r>
        <w:rPr>
          <w:rFonts w:ascii="Cambria" w:hAnsi="Cambria"/>
          <w:sz w:val="24"/>
          <w:szCs w:val="24"/>
          <w14:shadow w14:blurRad="63500" w14:dist="50800" w14:dir="13500000" w14:sx="0" w14:sy="0" w14:kx="0" w14:ky="0" w14:algn="none">
            <w14:srgbClr w14:val="000000">
              <w14:alpha w14:val="50000"/>
            </w14:srgbClr>
          </w14:shadow>
        </w:rPr>
        <w:t>Приступать к занятиям воспитанник может только после того, как он и его законные представители ознакомятся со всеми внутренними правилами школы, в том числе: настоящей инструкцией по технике безопасности и поставят свою подпись в соответствующих документах о своем согласии соблюдать их без нарушений. За несовершеннолетних воспитанников</w:t>
      </w:r>
      <w:r w:rsidR="00A870F7">
        <w:rPr>
          <w:rFonts w:ascii="Cambria" w:hAnsi="Cambria"/>
          <w:sz w:val="24"/>
          <w:szCs w:val="24"/>
          <w14:shadow w14:blurRad="63500" w14:dist="50800" w14:dir="13500000" w14:sx="0" w14:sy="0" w14:kx="0" w14:ky="0" w14:algn="none">
            <w14:srgbClr w14:val="000000">
              <w14:alpha w14:val="50000"/>
            </w14:srgbClr>
          </w14:shadow>
        </w:rPr>
        <w:t xml:space="preserve"> соответствующие подписи ставят их законные представители.</w:t>
      </w:r>
    </w:p>
    <w:p w:rsidR="00A870F7" w:rsidRDefault="00A870F7" w:rsidP="000C043D">
      <w:p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b/>
          <w:sz w:val="24"/>
          <w:szCs w:val="24"/>
          <w14:shadow w14:blurRad="63500" w14:dist="50800" w14:dir="13500000" w14:sx="0" w14:sy="0" w14:kx="0" w14:ky="0" w14:algn="none">
            <w14:srgbClr w14:val="000000">
              <w14:alpha w14:val="50000"/>
            </w14:srgbClr>
          </w14:shadow>
        </w:rPr>
        <w:t xml:space="preserve">--- </w:t>
      </w:r>
      <w:r>
        <w:rPr>
          <w:rFonts w:ascii="Cambria" w:hAnsi="Cambria"/>
          <w:sz w:val="24"/>
          <w:szCs w:val="24"/>
          <w14:shadow w14:blurRad="63500" w14:dist="50800" w14:dir="13500000" w14:sx="0" w14:sy="0" w14:kx="0" w14:ky="0" w14:algn="none">
            <w14:srgbClr w14:val="000000">
              <w14:alpha w14:val="50000"/>
            </w14:srgbClr>
          </w14:shadow>
        </w:rPr>
        <w:t xml:space="preserve">Родители (иные законные представители) должны понимать, что направляют ребенка на тренировки по </w:t>
      </w:r>
      <w:r>
        <w:rPr>
          <w:rFonts w:ascii="Cambria" w:hAnsi="Cambria"/>
          <w:b/>
          <w:sz w:val="24"/>
          <w:szCs w:val="24"/>
          <w14:shadow w14:blurRad="63500" w14:dist="50800" w14:dir="13500000" w14:sx="0" w14:sy="0" w14:kx="0" w14:ky="0" w14:algn="none">
            <w14:srgbClr w14:val="000000">
              <w14:alpha w14:val="50000"/>
            </w14:srgbClr>
          </w14:shadow>
        </w:rPr>
        <w:t xml:space="preserve">контактному </w:t>
      </w:r>
      <w:r>
        <w:rPr>
          <w:rFonts w:ascii="Cambria" w:hAnsi="Cambria"/>
          <w:sz w:val="24"/>
          <w:szCs w:val="24"/>
          <w14:shadow w14:blurRad="63500" w14:dist="50800" w14:dir="13500000" w14:sx="0" w14:sy="0" w14:kx="0" w14:ky="0" w14:algn="none">
            <w14:srgbClr w14:val="000000">
              <w14:alpha w14:val="50000"/>
            </w14:srgbClr>
          </w14:shadow>
        </w:rPr>
        <w:t xml:space="preserve">виду спорта, который в первую очередь является одним из направлений восточных </w:t>
      </w:r>
      <w:r>
        <w:rPr>
          <w:rFonts w:ascii="Cambria" w:hAnsi="Cambria"/>
          <w:b/>
          <w:sz w:val="24"/>
          <w:szCs w:val="24"/>
          <w14:shadow w14:blurRad="63500" w14:dist="50800" w14:dir="13500000" w14:sx="0" w14:sy="0" w14:kx="0" w14:ky="0" w14:algn="none">
            <w14:srgbClr w14:val="000000">
              <w14:alpha w14:val="50000"/>
            </w14:srgbClr>
          </w14:shadow>
        </w:rPr>
        <w:t>единоборств</w:t>
      </w:r>
      <w:r>
        <w:rPr>
          <w:rFonts w:ascii="Cambria" w:hAnsi="Cambria"/>
          <w:sz w:val="24"/>
          <w:szCs w:val="24"/>
          <w14:shadow w14:blurRad="63500" w14:dist="50800" w14:dir="13500000" w14:sx="0" w14:sy="0" w14:kx="0" w14:ky="0" w14:algn="none">
            <w14:srgbClr w14:val="000000">
              <w14:alpha w14:val="50000"/>
            </w14:srgbClr>
          </w14:shadow>
        </w:rPr>
        <w:t xml:space="preserve">. </w:t>
      </w:r>
      <w:proofErr w:type="gramStart"/>
      <w:r>
        <w:rPr>
          <w:rFonts w:ascii="Cambria" w:hAnsi="Cambria"/>
          <w:sz w:val="24"/>
          <w:szCs w:val="24"/>
          <w14:shadow w14:blurRad="63500" w14:dist="50800" w14:dir="13500000" w14:sx="0" w14:sy="0" w14:kx="0" w14:ky="0" w14:algn="none">
            <w14:srgbClr w14:val="000000">
              <w14:alpha w14:val="50000"/>
            </w14:srgbClr>
          </w14:shadow>
        </w:rPr>
        <w:t xml:space="preserve">Что в свою очередь предполагает серьезные физические нагрузки, сложные координационные упражнения, связанные с повышенным риском получения травм, тесный контакт и взаимодействие с другими воспитанниками в рамках учебно-тренировочной группы, </w:t>
      </w:r>
      <w:proofErr w:type="spellStart"/>
      <w:r w:rsidRPr="00A870F7">
        <w:rPr>
          <w:rFonts w:ascii="Cambria" w:hAnsi="Cambria"/>
          <w:b/>
          <w:sz w:val="24"/>
          <w:szCs w:val="24"/>
          <w14:shadow w14:blurRad="63500" w14:dist="50800" w14:dir="13500000" w14:sx="0" w14:sy="0" w14:kx="0" w14:ky="0" w14:algn="none">
            <w14:srgbClr w14:val="000000">
              <w14:alpha w14:val="50000"/>
            </w14:srgbClr>
          </w14:shadow>
        </w:rPr>
        <w:t>спарринговую</w:t>
      </w:r>
      <w:proofErr w:type="spellEnd"/>
      <w:r w:rsidRPr="00A870F7">
        <w:rPr>
          <w:rFonts w:ascii="Cambria" w:hAnsi="Cambria"/>
          <w:b/>
          <w:sz w:val="24"/>
          <w:szCs w:val="24"/>
          <w14:shadow w14:blurRad="63500" w14:dist="50800" w14:dir="13500000" w14:sx="0" w14:sy="0" w14:kx="0" w14:ky="0" w14:algn="none">
            <w14:srgbClr w14:val="000000">
              <w14:alpha w14:val="50000"/>
            </w14:srgbClr>
          </w14:shadow>
        </w:rPr>
        <w:t xml:space="preserve"> работу в полный контакт</w:t>
      </w:r>
      <w:r w:rsidR="000D1CD6">
        <w:rPr>
          <w:rFonts w:ascii="Cambria" w:hAnsi="Cambria"/>
          <w:b/>
          <w:sz w:val="24"/>
          <w:szCs w:val="24"/>
          <w14:shadow w14:blurRad="63500" w14:dist="50800" w14:dir="13500000" w14:sx="0" w14:sy="0" w14:kx="0" w14:ky="0" w14:algn="none">
            <w14:srgbClr w14:val="000000">
              <w14:alpha w14:val="50000"/>
            </w14:srgbClr>
          </w14:shadow>
        </w:rPr>
        <w:t>, которая предполагает нанесение ударов ногами и руками по оппоненту,</w:t>
      </w:r>
      <w:r>
        <w:rPr>
          <w:rFonts w:ascii="Cambria" w:hAnsi="Cambria"/>
          <w:b/>
          <w:sz w:val="24"/>
          <w:szCs w:val="24"/>
          <w14:shadow w14:blurRad="63500" w14:dist="50800" w14:dir="13500000" w14:sx="0" w14:sy="0" w14:kx="0" w14:ky="0" w14:algn="none">
            <w14:srgbClr w14:val="000000">
              <w14:alpha w14:val="50000"/>
            </w14:srgbClr>
          </w14:shadow>
        </w:rPr>
        <w:t xml:space="preserve"> </w:t>
      </w:r>
      <w:r w:rsidR="00B0298F">
        <w:rPr>
          <w:rFonts w:ascii="Cambria" w:hAnsi="Cambria"/>
          <w:sz w:val="24"/>
          <w:szCs w:val="24"/>
          <w14:shadow w14:blurRad="63500" w14:dist="50800" w14:dir="13500000" w14:sx="0" w14:sy="0" w14:kx="0" w14:ky="0" w14:algn="none">
            <w14:srgbClr w14:val="000000">
              <w14:alpha w14:val="50000"/>
            </w14:srgbClr>
          </w14:shadow>
        </w:rPr>
        <w:t>при наличии</w:t>
      </w:r>
      <w:r>
        <w:rPr>
          <w:rFonts w:ascii="Cambria" w:hAnsi="Cambria"/>
          <w:sz w:val="24"/>
          <w:szCs w:val="24"/>
          <w14:shadow w14:blurRad="63500" w14:dist="50800" w14:dir="13500000" w14:sx="0" w14:sy="0" w14:kx="0" w14:ky="0" w14:algn="none">
            <w14:srgbClr w14:val="000000">
              <w14:alpha w14:val="50000"/>
            </w14:srgbClr>
          </w14:shadow>
        </w:rPr>
        <w:t xml:space="preserve"> всей необходимой защитной экипировки, предусмотренной правилами тхэквондо</w:t>
      </w:r>
      <w:r w:rsidR="00B769D0">
        <w:rPr>
          <w:rFonts w:ascii="Cambria" w:hAnsi="Cambria"/>
          <w:sz w:val="24"/>
          <w:szCs w:val="24"/>
          <w14:shadow w14:blurRad="63500" w14:dist="50800" w14:dir="13500000" w14:sx="0" w14:sy="0" w14:kx="0" w14:ky="0" w14:algn="none">
            <w14:srgbClr w14:val="000000">
              <w14:alpha w14:val="50000"/>
            </w14:srgbClr>
          </w14:shadow>
        </w:rPr>
        <w:t xml:space="preserve">, а так же </w:t>
      </w:r>
      <w:r w:rsidR="00B769D0" w:rsidRPr="00B769D0">
        <w:rPr>
          <w:rFonts w:ascii="Cambria" w:hAnsi="Cambria"/>
          <w:b/>
          <w:sz w:val="24"/>
          <w:szCs w:val="24"/>
          <w14:shadow w14:blurRad="63500" w14:dist="50800" w14:dir="13500000" w14:sx="0" w14:sy="0" w14:kx="0" w14:ky="0" w14:algn="none">
            <w14:srgbClr w14:val="000000">
              <w14:alpha w14:val="50000"/>
            </w14:srgbClr>
          </w14:shadow>
        </w:rPr>
        <w:t>разбивание твердых предметов</w:t>
      </w:r>
      <w:r w:rsidR="00B769D0">
        <w:rPr>
          <w:rFonts w:ascii="Cambria" w:hAnsi="Cambria"/>
          <w:sz w:val="24"/>
          <w:szCs w:val="24"/>
          <w14:shadow w14:blurRad="63500" w14:dist="50800" w14:dir="13500000" w14:sx="0" w14:sy="0" w14:kx="0" w14:ky="0" w14:algn="none">
            <w14:srgbClr w14:val="000000">
              <w14:alpha w14:val="50000"/>
            </w14:srgbClr>
          </w14:shadow>
        </w:rPr>
        <w:t xml:space="preserve"> при достижении определенного</w:t>
      </w:r>
      <w:proofErr w:type="gramEnd"/>
      <w:r w:rsidR="00B769D0">
        <w:rPr>
          <w:rFonts w:ascii="Cambria" w:hAnsi="Cambria"/>
          <w:sz w:val="24"/>
          <w:szCs w:val="24"/>
          <w14:shadow w14:blurRad="63500" w14:dist="50800" w14:dir="13500000" w14:sx="0" w14:sy="0" w14:kx="0" w14:ky="0" w14:algn="none">
            <w14:srgbClr w14:val="000000">
              <w14:alpha w14:val="50000"/>
            </w14:srgbClr>
          </w14:shadow>
        </w:rPr>
        <w:t xml:space="preserve"> уровня навыков</w:t>
      </w:r>
      <w:r>
        <w:rPr>
          <w:rFonts w:ascii="Cambria" w:hAnsi="Cambria"/>
          <w:sz w:val="24"/>
          <w:szCs w:val="24"/>
          <w14:shadow w14:blurRad="63500" w14:dist="50800" w14:dir="13500000" w14:sx="0" w14:sy="0" w14:kx="0" w14:ky="0" w14:algn="none">
            <w14:srgbClr w14:val="000000">
              <w14:alpha w14:val="50000"/>
            </w14:srgbClr>
          </w14:shadow>
        </w:rPr>
        <w:t xml:space="preserve">. </w:t>
      </w:r>
      <w:proofErr w:type="gramStart"/>
      <w:r>
        <w:rPr>
          <w:rFonts w:ascii="Cambria" w:hAnsi="Cambria"/>
          <w:sz w:val="24"/>
          <w:szCs w:val="24"/>
          <w14:shadow w14:blurRad="63500" w14:dist="50800" w14:dir="13500000" w14:sx="0" w14:sy="0" w14:kx="0" w14:ky="0" w14:algn="none">
            <w14:srgbClr w14:val="000000">
              <w14:alpha w14:val="50000"/>
            </w14:srgbClr>
          </w14:shadow>
        </w:rPr>
        <w:t xml:space="preserve">Из изложенного выше следует, что такие травмы как: </w:t>
      </w:r>
      <w:r w:rsidRPr="00B769D0">
        <w:rPr>
          <w:rFonts w:ascii="Cambria" w:hAnsi="Cambria"/>
          <w:b/>
          <w:sz w:val="24"/>
          <w:szCs w:val="24"/>
          <w14:shadow w14:blurRad="63500" w14:dist="50800" w14:dir="13500000" w14:sx="0" w14:sy="0" w14:kx="0" w14:ky="0" w14:algn="none">
            <w14:srgbClr w14:val="000000">
              <w14:alpha w14:val="50000"/>
            </w14:srgbClr>
          </w14:shadow>
        </w:rPr>
        <w:t>ушибы, синяки</w:t>
      </w:r>
      <w:r w:rsidR="000D1CD6">
        <w:rPr>
          <w:rFonts w:ascii="Cambria" w:hAnsi="Cambria"/>
          <w:b/>
          <w:sz w:val="24"/>
          <w:szCs w:val="24"/>
          <w14:shadow w14:blurRad="63500" w14:dist="50800" w14:dir="13500000" w14:sx="0" w14:sy="0" w14:kx="0" w14:ky="0" w14:algn="none">
            <w14:srgbClr w14:val="000000">
              <w14:alpha w14:val="50000"/>
            </w14:srgbClr>
          </w14:shadow>
        </w:rPr>
        <w:t xml:space="preserve">, гематомы, </w:t>
      </w:r>
      <w:r w:rsidRPr="00B769D0">
        <w:rPr>
          <w:rFonts w:ascii="Cambria" w:hAnsi="Cambria"/>
          <w:b/>
          <w:sz w:val="24"/>
          <w:szCs w:val="24"/>
          <w14:shadow w14:blurRad="63500" w14:dist="50800" w14:dir="13500000" w14:sx="0" w14:sy="0" w14:kx="0" w14:ky="0" w14:algn="none">
            <w14:srgbClr w14:val="000000">
              <w14:alpha w14:val="50000"/>
            </w14:srgbClr>
          </w14:shadow>
        </w:rPr>
        <w:t>растяжения</w:t>
      </w:r>
      <w:r w:rsidR="000D1CD6">
        <w:rPr>
          <w:rFonts w:ascii="Cambria" w:hAnsi="Cambria"/>
          <w:b/>
          <w:sz w:val="24"/>
          <w:szCs w:val="24"/>
          <w14:shadow w14:blurRad="63500" w14:dist="50800" w14:dir="13500000" w14:sx="0" w14:sy="0" w14:kx="0" w14:ky="0" w14:algn="none">
            <w14:srgbClr w14:val="000000">
              <w14:alpha w14:val="50000"/>
            </w14:srgbClr>
          </w14:shadow>
        </w:rPr>
        <w:t xml:space="preserve"> и т.д.</w:t>
      </w:r>
      <w:r w:rsidR="00B769D0">
        <w:rPr>
          <w:rFonts w:ascii="Cambria" w:hAnsi="Cambria"/>
          <w:sz w:val="24"/>
          <w:szCs w:val="24"/>
          <w14:shadow w14:blurRad="63500" w14:dist="50800" w14:dir="13500000" w14:sx="0" w14:sy="0" w14:kx="0" w14:ky="0" w14:algn="none">
            <w14:srgbClr w14:val="000000">
              <w14:alpha w14:val="50000"/>
            </w14:srgbClr>
          </w14:shadow>
        </w:rPr>
        <w:t xml:space="preserve"> возможны в рамках учебно-тренировочного процесса и являются естественными издержками на пути изучения и совершенствования мастерства тхэквондо.</w:t>
      </w:r>
      <w:proofErr w:type="gramEnd"/>
    </w:p>
    <w:p w:rsidR="000D1CD6" w:rsidRPr="000D1CD6" w:rsidRDefault="000D1CD6" w:rsidP="000C043D">
      <w:p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b/>
          <w:sz w:val="24"/>
          <w:szCs w:val="24"/>
          <w14:shadow w14:blurRad="63500" w14:dist="50800" w14:dir="13500000" w14:sx="0" w14:sy="0" w14:kx="0" w14:ky="0" w14:algn="none">
            <w14:srgbClr w14:val="000000">
              <w14:alpha w14:val="50000"/>
            </w14:srgbClr>
          </w14:shadow>
        </w:rPr>
        <w:t>---</w:t>
      </w:r>
      <w:r>
        <w:rPr>
          <w:rFonts w:ascii="Cambria" w:hAnsi="Cambria"/>
          <w:sz w:val="24"/>
          <w:szCs w:val="24"/>
          <w14:shadow w14:blurRad="63500" w14:dist="50800" w14:dir="13500000" w14:sx="0" w14:sy="0" w14:kx="0" w14:ky="0" w14:algn="none">
            <w14:srgbClr w14:val="000000">
              <w14:alpha w14:val="50000"/>
            </w14:srgbClr>
          </w14:shadow>
        </w:rPr>
        <w:t xml:space="preserve"> Родители (иные законные представители) несут персональную ответственность за предоставляемые данные об отсутствии противопоказаний к занятиям тхэквондо для ребенка.</w:t>
      </w:r>
    </w:p>
    <w:p w:rsidR="00B0298F" w:rsidRDefault="00D91C98" w:rsidP="000C043D">
      <w:p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b/>
          <w:sz w:val="24"/>
          <w:szCs w:val="24"/>
          <w14:shadow w14:blurRad="63500" w14:dist="50800" w14:dir="13500000" w14:sx="0" w14:sy="0" w14:kx="0" w14:ky="0" w14:algn="none">
            <w14:srgbClr w14:val="000000">
              <w14:alpha w14:val="50000"/>
            </w14:srgbClr>
          </w14:shadow>
        </w:rPr>
        <w:t>---</w:t>
      </w:r>
      <w:r>
        <w:rPr>
          <w:rFonts w:ascii="Cambria" w:hAnsi="Cambria"/>
          <w:sz w:val="24"/>
          <w:szCs w:val="24"/>
          <w14:shadow w14:blurRad="63500" w14:dist="50800" w14:dir="13500000" w14:sx="0" w14:sy="0" w14:kx="0" w14:ky="0" w14:algn="none">
            <w14:srgbClr w14:val="000000">
              <w14:alpha w14:val="50000"/>
            </w14:srgbClr>
          </w14:shadow>
        </w:rPr>
        <w:t xml:space="preserve"> Родители (иные законные представители) несут персональную ответственность за физическое и морально-психологическое  состояние воспитанника, пребывающего на тренировку, и его соответствие всем соответствующим пунктам и рекомендациям, указанным в данной инструкции.</w:t>
      </w:r>
    </w:p>
    <w:p w:rsidR="00BB6F6E" w:rsidRDefault="00B0298F" w:rsidP="00B0298F">
      <w:pPr>
        <w:rPr>
          <w:rFonts w:ascii="Cambria" w:hAnsi="Cambria"/>
          <w:b/>
          <w:sz w:val="32"/>
          <w:szCs w:val="32"/>
          <w:u w:val="single"/>
          <w14:shadow w14:blurRad="63500" w14:dist="50800" w14:dir="13500000" w14:sx="0" w14:sy="0" w14:kx="0" w14:ky="0" w14:algn="none">
            <w14:srgbClr w14:val="000000">
              <w14:alpha w14:val="50000"/>
            </w14:srgbClr>
          </w14:shadow>
        </w:rPr>
      </w:pPr>
      <w:r>
        <w:rPr>
          <w:rFonts w:ascii="Cambria" w:hAnsi="Cambria"/>
          <w:b/>
          <w:sz w:val="32"/>
          <w:szCs w:val="32"/>
          <w:u w:val="single"/>
          <w14:shadow w14:blurRad="63500" w14:dist="50800" w14:dir="13500000" w14:sx="0" w14:sy="0" w14:kx="0" w14:ky="0" w14:algn="none">
            <w14:srgbClr w14:val="000000">
              <w14:alpha w14:val="50000"/>
            </w14:srgbClr>
          </w14:shadow>
        </w:rPr>
        <w:t>Основные требования:</w:t>
      </w:r>
    </w:p>
    <w:p w:rsidR="00B0298F" w:rsidRDefault="00E7609B" w:rsidP="00B0298F">
      <w:pPr>
        <w:pStyle w:val="a4"/>
        <w:numPr>
          <w:ilvl w:val="0"/>
          <w:numId w:val="1"/>
        </w:num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Каждый ученик должен приготовиться к тренировке заранее: Настоятельно не рекомендуется принимать пищу за 1.5 – 2 часа до занятий. Обязательно нужно сходить в туалет до начала тренировки – случайный удар в область полного мочевого пузыря может быть крайне опасным. Также перед началом тренировки необходимо высморкаться, чтобы ничего не мешало свободному и правильному дыханию. Во избежание травм, ногти на руках и ногах должны быть коротко и аккуратно подстрижены.</w:t>
      </w:r>
      <w:r w:rsidR="000D1CD6">
        <w:rPr>
          <w:rFonts w:ascii="Cambria" w:hAnsi="Cambria"/>
          <w:sz w:val="24"/>
          <w:szCs w:val="24"/>
          <w14:shadow w14:blurRad="63500" w14:dist="50800" w14:dir="13500000" w14:sx="0" w14:sy="0" w14:kx="0" w14:ky="0" w14:algn="none">
            <w14:srgbClr w14:val="000000">
              <w14:alpha w14:val="50000"/>
            </w14:srgbClr>
          </w14:shadow>
        </w:rPr>
        <w:t xml:space="preserve"> Запрещено посещение тр</w:t>
      </w:r>
      <w:r w:rsidR="00D91C98">
        <w:rPr>
          <w:rFonts w:ascii="Cambria" w:hAnsi="Cambria"/>
          <w:sz w:val="24"/>
          <w:szCs w:val="24"/>
          <w14:shadow w14:blurRad="63500" w14:dist="50800" w14:dir="13500000" w14:sx="0" w14:sy="0" w14:kx="0" w14:ky="0" w14:algn="none">
            <w14:srgbClr w14:val="000000">
              <w14:alpha w14:val="50000"/>
            </w14:srgbClr>
          </w14:shadow>
        </w:rPr>
        <w:t>енировок при наличии заболеваний и травм</w:t>
      </w:r>
      <w:r w:rsidR="000D1CD6">
        <w:rPr>
          <w:rFonts w:ascii="Cambria" w:hAnsi="Cambria"/>
          <w:sz w:val="24"/>
          <w:szCs w:val="24"/>
          <w14:shadow w14:blurRad="63500" w14:dist="50800" w14:dir="13500000" w14:sx="0" w14:sy="0" w14:kx="0" w14:ky="0" w14:algn="none">
            <w14:srgbClr w14:val="000000">
              <w14:alpha w14:val="50000"/>
            </w14:srgbClr>
          </w14:shadow>
        </w:rPr>
        <w:t xml:space="preserve">, а так же при нахождении в нестабильном морально-психологическом состоянии, так как это может повлечь за собой причинение вреда </w:t>
      </w:r>
      <w:r w:rsidR="00D91C98">
        <w:rPr>
          <w:rFonts w:ascii="Cambria" w:hAnsi="Cambria"/>
          <w:sz w:val="24"/>
          <w:szCs w:val="24"/>
          <w14:shadow w14:blurRad="63500" w14:dist="50800" w14:dir="13500000" w14:sx="0" w14:sy="0" w14:kx="0" w14:ky="0" w14:algn="none">
            <w14:srgbClr w14:val="000000">
              <w14:alpha w14:val="50000"/>
            </w14:srgbClr>
          </w14:shadow>
        </w:rPr>
        <w:t xml:space="preserve">физическому или психологическому </w:t>
      </w:r>
      <w:r w:rsidR="000D1CD6">
        <w:rPr>
          <w:rFonts w:ascii="Cambria" w:hAnsi="Cambria"/>
          <w:sz w:val="24"/>
          <w:szCs w:val="24"/>
          <w14:shadow w14:blurRad="63500" w14:dist="50800" w14:dir="13500000" w14:sx="0" w14:sy="0" w14:kx="0" w14:ky="0" w14:algn="none">
            <w14:srgbClr w14:val="000000">
              <w14:alpha w14:val="50000"/>
            </w14:srgbClr>
          </w14:shadow>
        </w:rPr>
        <w:t>здоровью</w:t>
      </w:r>
      <w:r w:rsidR="00D91C98">
        <w:rPr>
          <w:rFonts w:ascii="Cambria" w:hAnsi="Cambria"/>
          <w:sz w:val="24"/>
          <w:szCs w:val="24"/>
          <w14:shadow w14:blurRad="63500" w14:dist="50800" w14:dir="13500000" w14:sx="0" w14:sy="0" w14:kx="0" w14:ky="0" w14:algn="none">
            <w14:srgbClr w14:val="000000">
              <w14:alpha w14:val="50000"/>
            </w14:srgbClr>
          </w14:shadow>
        </w:rPr>
        <w:t xml:space="preserve"> воспитанника или других членов команды.</w:t>
      </w:r>
    </w:p>
    <w:p w:rsidR="00CA600C" w:rsidRDefault="00CA600C" w:rsidP="00B0298F">
      <w:pPr>
        <w:pStyle w:val="a4"/>
        <w:numPr>
          <w:ilvl w:val="0"/>
          <w:numId w:val="1"/>
        </w:num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 xml:space="preserve">Запрещается входить в зал без разрешения тренера или «старшего», самостоятельно брать и пользоваться без разрешения спортивным, специальным и прочим инвентарем, кувыркаться, бегать по залу и прилегающим к нему помещениям, залезать на скамейки, стулья, «шведские лестницы» и т.п. и спрыгивать с них. Запрещается без разрешения покидать спортивный зал во время тренировки, заниматься посторонними делами, </w:t>
      </w:r>
      <w:r>
        <w:rPr>
          <w:rFonts w:ascii="Cambria" w:hAnsi="Cambria"/>
          <w:sz w:val="24"/>
          <w:szCs w:val="24"/>
          <w14:shadow w14:blurRad="63500" w14:dist="50800" w14:dir="13500000" w14:sx="0" w14:sy="0" w14:kx="0" w14:ky="0" w14:algn="none">
            <w14:srgbClr w14:val="000000">
              <w14:alpha w14:val="50000"/>
            </w14:srgbClr>
          </w14:shadow>
        </w:rPr>
        <w:lastRenderedPageBreak/>
        <w:t>приносить в зал предметы, игрушки, отвлекающие от занятий, а так же баловаться электроприборами и выключателями света.</w:t>
      </w:r>
    </w:p>
    <w:p w:rsidR="00CF38CC" w:rsidRPr="00CF38CC" w:rsidRDefault="00C829C8"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noProof/>
          <w:sz w:val="24"/>
          <w:szCs w:val="24"/>
          <w:lang w:eastAsia="ru-RU"/>
        </w:rPr>
        <w:drawing>
          <wp:anchor distT="0" distB="0" distL="114300" distR="114300" simplePos="0" relativeHeight="251660288" behindDoc="1" locked="0" layoutInCell="1" allowOverlap="1" wp14:anchorId="406BDD56" wp14:editId="051702B7">
            <wp:simplePos x="0" y="0"/>
            <wp:positionH relativeFrom="column">
              <wp:posOffset>133350</wp:posOffset>
            </wp:positionH>
            <wp:positionV relativeFrom="paragraph">
              <wp:posOffset>-385445</wp:posOffset>
            </wp:positionV>
            <wp:extent cx="6762750" cy="991362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0" cy="9913620"/>
                    </a:xfrm>
                    <a:prstGeom prst="rect">
                      <a:avLst/>
                    </a:prstGeom>
                  </pic:spPr>
                </pic:pic>
              </a:graphicData>
            </a:graphic>
            <wp14:sizeRelH relativeFrom="page">
              <wp14:pctWidth>0</wp14:pctWidth>
            </wp14:sizeRelH>
            <wp14:sizeRelV relativeFrom="page">
              <wp14:pctHeight>0</wp14:pctHeight>
            </wp14:sizeRelV>
          </wp:anchor>
        </w:drawing>
      </w:r>
      <w:r w:rsidR="00CA600C" w:rsidRPr="00CF38CC">
        <w:rPr>
          <w:rFonts w:ascii="Cambria" w:hAnsi="Cambria"/>
          <w:b/>
          <w:sz w:val="24"/>
          <w:szCs w:val="24"/>
          <w14:shadow w14:blurRad="63500" w14:dist="50800" w14:dir="13500000" w14:sx="0" w14:sy="0" w14:kx="0" w14:ky="0" w14:algn="none">
            <w14:srgbClr w14:val="000000">
              <w14:alpha w14:val="50000"/>
            </w14:srgbClr>
          </w14:shadow>
        </w:rPr>
        <w:t>Когда говорит тренер, категорически запрещается разговаривать параллельно с ним и поворачиваться к нему спиной.</w:t>
      </w:r>
      <w:r w:rsidR="00CF38CC">
        <w:rPr>
          <w:rFonts w:ascii="Cambria" w:hAnsi="Cambria"/>
          <w:sz w:val="24"/>
          <w:szCs w:val="24"/>
          <w14:shadow w14:blurRad="63500" w14:dist="50800" w14:dir="13500000" w14:sx="0" w14:sy="0" w14:kx="0" w14:ky="0" w14:algn="none">
            <w14:srgbClr w14:val="000000">
              <w14:alpha w14:val="50000"/>
            </w14:srgbClr>
          </w14:shadow>
        </w:rPr>
        <w:t xml:space="preserve">    </w:t>
      </w:r>
    </w:p>
    <w:p w:rsidR="00CF38CC" w:rsidRPr="00CF38CC" w:rsidRDefault="00CF38CC"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Запрещается во время тренировки жевать жвачку, держать во рту конфеты, другую пищу и любые посторонние предметы.</w:t>
      </w:r>
    </w:p>
    <w:p w:rsidR="00CF38CC" w:rsidRPr="00CF38CC" w:rsidRDefault="00CF38CC"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Запрещается пользоваться в здании и около него открытым огнем. В случае пожара или иной ЧС необходимо немедленно сообщить об этом тренеру или «старшему» и под его руководством быстро, но не создавая паники, покинуть помещение или здание, уйти в безопасное место (на улицу) и помочь сделать это тем, кто самостоятельно передвигаться не может.</w:t>
      </w:r>
    </w:p>
    <w:p w:rsidR="00CF38CC" w:rsidRPr="001D2E78" w:rsidRDefault="00CF38CC"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 xml:space="preserve">При малейшем недомогании ученик должен сообщить об этом тренеру или «старшему» и попросить разрешения покинуть тренировку и отправиться домой, либо сделать перерыв в упражнениях. При очень плохом самочувствии, незамедлительно сообщить о его ухудшении с </w:t>
      </w:r>
      <w:r w:rsidR="001D2E78">
        <w:rPr>
          <w:rFonts w:ascii="Cambria" w:hAnsi="Cambria"/>
          <w:sz w:val="24"/>
          <w:szCs w:val="24"/>
          <w14:shadow w14:blurRad="63500" w14:dist="50800" w14:dir="13500000" w14:sx="0" w14:sy="0" w14:kx="0" w14:ky="0" w14:algn="none">
            <w14:srgbClr w14:val="000000">
              <w14:alpha w14:val="50000"/>
            </w14:srgbClr>
          </w14:shadow>
        </w:rPr>
        <w:t>целью оказания ему первой медицинской помощи или экстренного вызова скорой медицинской помощи. Все ученики всегда должны немедленно сообщать тренеру («старшему»), если кому-то из товарищей на тренировке стало плохо, тем более, если тот не в состоянии это сделать самостоятельно или стесняется.</w:t>
      </w:r>
    </w:p>
    <w:p w:rsidR="001D2E78" w:rsidRPr="001D2E78" w:rsidRDefault="001D2E78"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Никто не должен приходить в зал на тренировку, если он болен простудным, инфекционным или другим опасным для окружающих заболеванием. При появлении у ученика высокой температуры, обнаружении у него грибковых заболеваний, неизвестном высыпании на коже, занимающийся самостоятельно (если он в состоянии) должен немедленно покинуть зал и отправиться домой для принятия экстренных мер, предупредив об этом тренера («старшего») и родителей.</w:t>
      </w:r>
    </w:p>
    <w:p w:rsidR="001D2E78" w:rsidRPr="00B30278" w:rsidRDefault="001D2E78"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Все команды на тренировке должны выполняться быстро, но осторожно и аккуратно.</w:t>
      </w:r>
      <w:r w:rsidR="00B30278">
        <w:rPr>
          <w:rFonts w:ascii="Cambria" w:hAnsi="Cambria"/>
          <w:sz w:val="24"/>
          <w:szCs w:val="24"/>
          <w14:shadow w14:blurRad="63500" w14:dist="50800" w14:dir="13500000" w14:sx="0" w14:sy="0" w14:kx="0" w14:ky="0" w14:algn="none">
            <w14:srgbClr w14:val="000000">
              <w14:alpha w14:val="50000"/>
            </w14:srgbClr>
          </w14:shadow>
        </w:rPr>
        <w:t xml:space="preserve"> Занимая свое место в строю, нельзя толкаться, ставить подножки и т.п.</w:t>
      </w:r>
    </w:p>
    <w:p w:rsidR="00B30278" w:rsidRPr="00B30278" w:rsidRDefault="00B30278"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 xml:space="preserve">Необходимо соблюдать правила построения и поведения. Соблюдать определенные тренером («старшим») интервал между занимающимися, чтобы случайно не задеть стоящего рядом, выполняя упражнения, махи, удары руками или ногами. Каждый </w:t>
      </w:r>
      <w:proofErr w:type="spellStart"/>
      <w:r>
        <w:rPr>
          <w:rFonts w:ascii="Cambria" w:hAnsi="Cambria"/>
          <w:sz w:val="24"/>
          <w:szCs w:val="24"/>
          <w14:shadow w14:blurRad="63500" w14:dist="50800" w14:dir="13500000" w14:sx="0" w14:sy="0" w14:kx="0" w14:ky="0" w14:algn="none">
            <w14:srgbClr w14:val="000000">
              <w14:alpha w14:val="50000"/>
            </w14:srgbClr>
          </w14:shadow>
        </w:rPr>
        <w:t>тхэквондист</w:t>
      </w:r>
      <w:proofErr w:type="spellEnd"/>
      <w:r>
        <w:rPr>
          <w:rFonts w:ascii="Cambria" w:hAnsi="Cambria"/>
          <w:sz w:val="24"/>
          <w:szCs w:val="24"/>
          <w14:shadow w14:blurRad="63500" w14:dist="50800" w14:dir="13500000" w14:sx="0" w14:sy="0" w14:kx="0" w14:ky="0" w14:algn="none">
            <w14:srgbClr w14:val="000000">
              <w14:alpha w14:val="50000"/>
            </w14:srgbClr>
          </w14:shadow>
        </w:rPr>
        <w:t xml:space="preserve"> на тренировке должен быть внимателен и собран. Случайные столкновения могут привести к травме.</w:t>
      </w:r>
    </w:p>
    <w:p w:rsidR="00B30278" w:rsidRPr="00B30278" w:rsidRDefault="00B30278"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Если ученик чувствует, что какое-то упражнение ему не под силу, он может попросить у тренера снизить нагрузку/сложность.</w:t>
      </w:r>
    </w:p>
    <w:p w:rsidR="00B30278" w:rsidRPr="003B1F39" w:rsidRDefault="00B30278"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При отработке приемов в парах, каждый ученик должен быть осторожным и внимательным, чтобы случайно не причинить острую боль своему партнеру. Особенно контроль своих действий актуален при изучении и отработке</w:t>
      </w:r>
      <w:r w:rsidR="004D5267">
        <w:rPr>
          <w:rFonts w:ascii="Cambria" w:hAnsi="Cambria"/>
          <w:sz w:val="24"/>
          <w:szCs w:val="24"/>
          <w14:shadow w14:blurRad="63500" w14:dist="50800" w14:dir="13500000" w14:sx="0" w14:sy="0" w14:kx="0" w14:ky="0" w14:algn="none">
            <w14:srgbClr w14:val="000000">
              <w14:alpha w14:val="50000"/>
            </w14:srgbClr>
          </w14:shadow>
        </w:rPr>
        <w:t xml:space="preserve"> опасных для здоровья техник и приемов, способных привести к вывихам суставов, растяжениям и травмам сухожилий и связок, трещинам и переломам костей</w:t>
      </w:r>
      <w:r w:rsidR="003B1F39">
        <w:rPr>
          <w:rFonts w:ascii="Cambria" w:hAnsi="Cambria"/>
          <w:sz w:val="24"/>
          <w:szCs w:val="24"/>
          <w14:shadow w14:blurRad="63500" w14:dist="50800" w14:dir="13500000" w14:sx="0" w14:sy="0" w14:kx="0" w14:ky="0" w14:algn="none">
            <w14:srgbClr w14:val="000000">
              <w14:alpha w14:val="50000"/>
            </w14:srgbClr>
          </w14:shadow>
        </w:rPr>
        <w:t>, удушению</w:t>
      </w:r>
      <w:r w:rsidR="004D5267">
        <w:rPr>
          <w:rFonts w:ascii="Cambria" w:hAnsi="Cambria"/>
          <w:sz w:val="24"/>
          <w:szCs w:val="24"/>
          <w14:shadow w14:blurRad="63500" w14:dist="50800" w14:dir="13500000" w14:sx="0" w14:sy="0" w14:kx="0" w14:ky="0" w14:algn="none">
            <w14:srgbClr w14:val="000000">
              <w14:alpha w14:val="50000"/>
            </w14:srgbClr>
          </w14:shadow>
        </w:rPr>
        <w:t xml:space="preserve"> и т.д.</w:t>
      </w:r>
    </w:p>
    <w:p w:rsidR="003B1F39" w:rsidRPr="00C871C3" w:rsidRDefault="003B1F39"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 xml:space="preserve">При отработке техники прикладной самообороны и акробатики, каждому ученику следует знать и уметь выполнять технику </w:t>
      </w:r>
      <w:proofErr w:type="spellStart"/>
      <w:r>
        <w:rPr>
          <w:rFonts w:ascii="Cambria" w:hAnsi="Cambria"/>
          <w:sz w:val="24"/>
          <w:szCs w:val="24"/>
          <w14:shadow w14:blurRad="63500" w14:dist="50800" w14:dir="13500000" w14:sx="0" w14:sy="0" w14:kx="0" w14:ky="0" w14:algn="none">
            <w14:srgbClr w14:val="000000">
              <w14:alpha w14:val="50000"/>
            </w14:srgbClr>
          </w14:shadow>
        </w:rPr>
        <w:t>самостраховки</w:t>
      </w:r>
      <w:proofErr w:type="spellEnd"/>
      <w:r>
        <w:rPr>
          <w:rFonts w:ascii="Cambria" w:hAnsi="Cambria"/>
          <w:sz w:val="24"/>
          <w:szCs w:val="24"/>
          <w14:shadow w14:blurRad="63500" w14:dist="50800" w14:dir="13500000" w14:sx="0" w14:sy="0" w14:kx="0" w14:ky="0" w14:algn="none">
            <w14:srgbClr w14:val="000000">
              <w14:alpha w14:val="50000"/>
            </w14:srgbClr>
          </w14:shadow>
        </w:rPr>
        <w:t>. Выполняя технику самообороны всегда необходимо думать о безопасности партнера и его страховке, обеспечивая ему максимальную безопасность при падении. Прежде чем выполнить бросок, освободиться от захвата, выполнить прыжок или нанести удар, необходимо сначала убедиться, что это не нанесет вреда партнеру. Необходимо быть уверенным в своей технике выполнения приемов, прежде чем отрабатывать их</w:t>
      </w:r>
      <w:r w:rsidR="00C871C3">
        <w:rPr>
          <w:rFonts w:ascii="Cambria" w:hAnsi="Cambria"/>
          <w:sz w:val="24"/>
          <w:szCs w:val="24"/>
          <w14:shadow w14:blurRad="63500" w14:dist="50800" w14:dir="13500000" w14:sx="0" w14:sy="0" w14:kx="0" w14:ky="0" w14:algn="none">
            <w14:srgbClr w14:val="000000">
              <w14:alpha w14:val="50000"/>
            </w14:srgbClr>
          </w14:shadow>
        </w:rPr>
        <w:t xml:space="preserve"> с партнером в полную скорость и знать последствия их неправильного выполнения. Если ученик в чем-либо не уверен, необходимо дополнительно проконсультироваться у тренера, не стесняться и попросить дополнительных объяснений.</w:t>
      </w:r>
    </w:p>
    <w:p w:rsidR="00C871C3" w:rsidRPr="00C871C3" w:rsidRDefault="00C871C3"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 xml:space="preserve">При упражнениях на гибкость и растяжку, следует выполнять задания постепенно, максимально расслабив необходимые участки тела. Наибольшее растяжение должно </w:t>
      </w:r>
      <w:r>
        <w:rPr>
          <w:rFonts w:ascii="Cambria" w:hAnsi="Cambria"/>
          <w:sz w:val="24"/>
          <w:szCs w:val="24"/>
          <w14:shadow w14:blurRad="63500" w14:dist="50800" w14:dir="13500000" w14:sx="0" w14:sy="0" w14:kx="0" w14:ky="0" w14:algn="none">
            <w14:srgbClr w14:val="000000">
              <w14:alpha w14:val="50000"/>
            </w14:srgbClr>
          </w14:shadow>
        </w:rPr>
        <w:lastRenderedPageBreak/>
        <w:t>привести к дискомфорту. При возникновении дискомфорта следует проявить терпение и снова расслабиться.  При возникновении острой режущей боли, следует немедленно ослабить нагрузку и сообщить об этом тренеру.</w:t>
      </w:r>
    </w:p>
    <w:p w:rsidR="00C871C3" w:rsidRPr="005C08D3" w:rsidRDefault="00C829C8"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noProof/>
          <w:sz w:val="24"/>
          <w:szCs w:val="24"/>
          <w:lang w:eastAsia="ru-RU"/>
        </w:rPr>
        <w:drawing>
          <wp:anchor distT="0" distB="0" distL="114300" distR="114300" simplePos="0" relativeHeight="251661312" behindDoc="1" locked="0" layoutInCell="1" allowOverlap="1" wp14:anchorId="1572C297" wp14:editId="6E9FEABA">
            <wp:simplePos x="0" y="0"/>
            <wp:positionH relativeFrom="column">
              <wp:posOffset>-123826</wp:posOffset>
            </wp:positionH>
            <wp:positionV relativeFrom="paragraph">
              <wp:posOffset>-873760</wp:posOffset>
            </wp:positionV>
            <wp:extent cx="6981825" cy="1006602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1825" cy="10066020"/>
                    </a:xfrm>
                    <a:prstGeom prst="rect">
                      <a:avLst/>
                    </a:prstGeom>
                  </pic:spPr>
                </pic:pic>
              </a:graphicData>
            </a:graphic>
            <wp14:sizeRelH relativeFrom="page">
              <wp14:pctWidth>0</wp14:pctWidth>
            </wp14:sizeRelH>
            <wp14:sizeRelV relativeFrom="page">
              <wp14:pctHeight>0</wp14:pctHeight>
            </wp14:sizeRelV>
          </wp:anchor>
        </w:drawing>
      </w:r>
      <w:r w:rsidR="00C871C3">
        <w:rPr>
          <w:rFonts w:ascii="Cambria" w:hAnsi="Cambria"/>
          <w:sz w:val="24"/>
          <w:szCs w:val="24"/>
          <w14:shadow w14:blurRad="63500" w14:dist="50800" w14:dir="13500000" w14:sx="0" w14:sy="0" w14:kx="0" w14:ky="0" w14:algn="none">
            <w14:srgbClr w14:val="000000">
              <w14:alpha w14:val="50000"/>
            </w14:srgbClr>
          </w14:shadow>
        </w:rPr>
        <w:t>При объяснении тренером новых упражнений и техники, ученики обязаны внимательно слушать. Запрещено отвлекаться, мешать своим товарищам, а также прерывать и комментировать объяснения тренера, так как все эти действия нарушают общую дисциплину и отражается на усвоении учениками новой техники, что в свою очередь может повлечь за собой травмы при неправильном ее выполнении</w:t>
      </w:r>
      <w:r w:rsidR="005C08D3">
        <w:rPr>
          <w:rFonts w:ascii="Cambria" w:hAnsi="Cambria"/>
          <w:sz w:val="24"/>
          <w:szCs w:val="24"/>
          <w14:shadow w14:blurRad="63500" w14:dist="50800" w14:dir="13500000" w14:sx="0" w14:sy="0" w14:kx="0" w14:ky="0" w14:algn="none">
            <w14:srgbClr w14:val="000000">
              <w14:alpha w14:val="50000"/>
            </w14:srgbClr>
          </w14:shadow>
        </w:rPr>
        <w:t>.</w:t>
      </w:r>
    </w:p>
    <w:p w:rsidR="005C08D3" w:rsidRDefault="005C08D3"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sidRPr="005C08D3">
        <w:rPr>
          <w:rFonts w:ascii="Cambria" w:hAnsi="Cambria"/>
          <w:b/>
          <w:sz w:val="24"/>
          <w:szCs w:val="24"/>
          <w14:shadow w14:blurRad="63500" w14:dist="50800" w14:dir="13500000" w14:sx="0" w14:sy="0" w14:kx="0" w14:ky="0" w14:algn="none">
            <w14:srgbClr w14:val="000000">
              <w14:alpha w14:val="50000"/>
            </w14:srgbClr>
          </w14:shadow>
        </w:rPr>
        <w:t>Строго запрещено проходить между спортсменами, стоящими в паре и готовящимися к выполнению приемов.</w:t>
      </w:r>
    </w:p>
    <w:p w:rsidR="005C08D3" w:rsidRPr="005C08D3" w:rsidRDefault="005C08D3"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Во время выполнения приемов/ударов с партнером каждый обязан полностью контролировать себя, свои эмоции и технику. При нанесении партнёром чрезмерно сильных ударов и потерей эмоционального контроля, необходимо ему об этом тут же сообщить. Если данные действия партнера являются умышленными, следует незамедлительно сообщить об этом тренеру. При умышленном нанесении вреда своему партнеру, виновный отстраняется от тренировки, а так же приносит публичные извинения своему партнеру, команде и тренеру за недостойное поведение. На усмотрение тренера возможно представление виновного на исключение из школы.</w:t>
      </w:r>
    </w:p>
    <w:p w:rsidR="005C08D3" w:rsidRPr="005A6471" w:rsidRDefault="005C08D3"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Запрещено мешать или излишне сопротивляться своему партнеру</w:t>
      </w:r>
      <w:r w:rsidR="005A6471">
        <w:rPr>
          <w:rFonts w:ascii="Cambria" w:hAnsi="Cambria"/>
          <w:sz w:val="24"/>
          <w:szCs w:val="24"/>
          <w14:shadow w14:blurRad="63500" w14:dist="50800" w14:dir="13500000" w14:sx="0" w14:sy="0" w14:kx="0" w14:ky="0" w14:algn="none">
            <w14:srgbClr w14:val="000000">
              <w14:alpha w14:val="50000"/>
            </w14:srgbClr>
          </w14:shadow>
        </w:rPr>
        <w:t xml:space="preserve"> при отработке приемов, если на то нет прямых указаний тренера. Если партнер начинает испытывать негативные эмоции и терять контроль, следует попросить тренера о смене партнера. Главное целью тренировок является изучении техники и развитие самодисциплины, но не демонстрация силы.</w:t>
      </w:r>
    </w:p>
    <w:p w:rsidR="005A6471" w:rsidRPr="005A6471" w:rsidRDefault="005A6471"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 xml:space="preserve">Ношение учениками каких-либо украшений, талисманов, религиозных атрибутов на шее, запястьях, в ушах, пирсинга и т.п. на тренировках категорически запрещается, во избежание возможного нанесения травмы себе или партнеру, а также случайной потери или поломки данных предметов. Ношение очков при работе в паре запрещено. О наличие </w:t>
      </w:r>
      <w:proofErr w:type="spellStart"/>
      <w:r w:rsidR="007C7140">
        <w:rPr>
          <w:rFonts w:ascii="Cambria" w:hAnsi="Cambria"/>
          <w:sz w:val="24"/>
          <w:szCs w:val="24"/>
          <w14:shadow w14:blurRad="63500" w14:dist="50800" w14:dir="13500000" w14:sx="0" w14:sy="0" w14:kx="0" w14:ky="0" w14:algn="none">
            <w14:srgbClr w14:val="000000">
              <w14:alpha w14:val="50000"/>
            </w14:srgbClr>
          </w14:shadow>
        </w:rPr>
        <w:t>ортодонтических</w:t>
      </w:r>
      <w:proofErr w:type="spellEnd"/>
      <w:r w:rsidR="007C7140">
        <w:rPr>
          <w:rFonts w:ascii="Cambria" w:hAnsi="Cambria"/>
          <w:sz w:val="24"/>
          <w:szCs w:val="24"/>
          <w14:shadow w14:blurRad="63500" w14:dist="50800" w14:dir="13500000" w14:sx="0" w14:sy="0" w14:kx="0" w14:ky="0" w14:algn="none">
            <w14:srgbClr w14:val="000000">
              <w14:alpha w14:val="50000"/>
            </w14:srgbClr>
          </w14:shadow>
        </w:rPr>
        <w:t xml:space="preserve"> скоб должен быть обязательно поставлен в известность тренер.</w:t>
      </w:r>
    </w:p>
    <w:p w:rsidR="005A6471" w:rsidRPr="007C7140" w:rsidRDefault="005A6471"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 xml:space="preserve">Все ученики обязаны соблюдать правила личной гигиены. На тренировке допускается </w:t>
      </w:r>
      <w:r w:rsidR="007C7140">
        <w:rPr>
          <w:rFonts w:ascii="Cambria" w:hAnsi="Cambria"/>
          <w:sz w:val="24"/>
          <w:szCs w:val="24"/>
          <w14:shadow w14:blurRad="63500" w14:dist="50800" w14:dir="13500000" w14:sx="0" w14:sy="0" w14:kx="0" w14:ky="0" w14:algn="none">
            <w14:srgbClr w14:val="000000">
              <w14:alpha w14:val="50000"/>
            </w14:srgbClr>
          </w14:shadow>
        </w:rPr>
        <w:t>присутствие</w:t>
      </w:r>
      <w:r>
        <w:rPr>
          <w:rFonts w:ascii="Cambria" w:hAnsi="Cambria"/>
          <w:sz w:val="24"/>
          <w:szCs w:val="24"/>
          <w14:shadow w14:blurRad="63500" w14:dist="50800" w14:dir="13500000" w14:sx="0" w14:sy="0" w14:kx="0" w14:ky="0" w14:algn="none">
            <w14:srgbClr w14:val="000000">
              <w14:alpha w14:val="50000"/>
            </w14:srgbClr>
          </w14:shadow>
        </w:rPr>
        <w:t xml:space="preserve"> только в чистой спортивной одежде</w:t>
      </w:r>
      <w:r w:rsidR="007C7140">
        <w:rPr>
          <w:rFonts w:ascii="Cambria" w:hAnsi="Cambria"/>
          <w:sz w:val="24"/>
          <w:szCs w:val="24"/>
          <w14:shadow w14:blurRad="63500" w14:dist="50800" w14:dir="13500000" w14:sx="0" w14:sy="0" w14:kx="0" w14:ky="0" w14:algn="none">
            <w14:srgbClr w14:val="000000">
              <w14:alpha w14:val="50000"/>
            </w14:srgbClr>
          </w14:shadow>
        </w:rPr>
        <w:t xml:space="preserve"> (белый </w:t>
      </w:r>
      <w:proofErr w:type="spellStart"/>
      <w:r w:rsidR="007C7140">
        <w:rPr>
          <w:rFonts w:ascii="Cambria" w:hAnsi="Cambria"/>
          <w:sz w:val="24"/>
          <w:szCs w:val="24"/>
          <w14:shadow w14:blurRad="63500" w14:dist="50800" w14:dir="13500000" w14:sx="0" w14:sy="0" w14:kx="0" w14:ky="0" w14:algn="none">
            <w14:srgbClr w14:val="000000">
              <w14:alpha w14:val="50000"/>
            </w14:srgbClr>
          </w14:shadow>
        </w:rPr>
        <w:t>добок</w:t>
      </w:r>
      <w:proofErr w:type="spellEnd"/>
      <w:r w:rsidR="007C7140">
        <w:rPr>
          <w:rFonts w:ascii="Cambria" w:hAnsi="Cambria"/>
          <w:sz w:val="24"/>
          <w:szCs w:val="24"/>
          <w14:shadow w14:blurRad="63500" w14:dist="50800" w14:dir="13500000" w14:sx="0" w14:sy="0" w14:kx="0" w14:ky="0" w14:algn="none">
            <w14:srgbClr w14:val="000000">
              <w14:alpha w14:val="50000"/>
            </w14:srgbClr>
          </w14:shadow>
        </w:rPr>
        <w:t xml:space="preserve"> и пояс, соответствующий квалификации). Если разрешены занятия в обуви, то в чистой сменной спортивной </w:t>
      </w:r>
      <w:r w:rsidR="007C7140" w:rsidRPr="007C7140">
        <w:rPr>
          <w:rFonts w:ascii="Cambria" w:hAnsi="Cambria"/>
          <w:b/>
          <w:sz w:val="24"/>
          <w:szCs w:val="24"/>
          <w14:shadow w14:blurRad="63500" w14:dist="50800" w14:dir="13500000" w14:sx="0" w14:sy="0" w14:kx="0" w14:ky="0" w14:algn="none">
            <w14:srgbClr w14:val="000000">
              <w14:alpha w14:val="50000"/>
            </w14:srgbClr>
          </w14:shadow>
        </w:rPr>
        <w:t>мягкой обуви на низкой подошве</w:t>
      </w:r>
      <w:r w:rsidR="007C7140">
        <w:rPr>
          <w:rFonts w:ascii="Cambria" w:hAnsi="Cambria"/>
          <w:b/>
          <w:sz w:val="24"/>
          <w:szCs w:val="24"/>
          <w14:shadow w14:blurRad="63500" w14:dist="50800" w14:dir="13500000" w14:sx="0" w14:sy="0" w14:kx="0" w14:ky="0" w14:algn="none">
            <w14:srgbClr w14:val="000000">
              <w14:alpha w14:val="50000"/>
            </w14:srgbClr>
          </w14:shadow>
        </w:rPr>
        <w:t xml:space="preserve"> </w:t>
      </w:r>
      <w:r w:rsidR="007C7140">
        <w:rPr>
          <w:rFonts w:ascii="Cambria" w:hAnsi="Cambria"/>
          <w:sz w:val="24"/>
          <w:szCs w:val="24"/>
          <w14:shadow w14:blurRad="63500" w14:dist="50800" w14:dir="13500000" w14:sx="0" w14:sy="0" w14:kx="0" w14:ky="0" w14:algn="none">
            <w14:srgbClr w14:val="000000">
              <w14:alpha w14:val="50000"/>
            </w14:srgbClr>
          </w14:shadow>
        </w:rPr>
        <w:t>без каблука. Руки, ноги, шея должны быть чистыми. Ногти на руках и ногах коротко острижены. Стрижка короткая, либо волосы собраны в пучок/косу и зафиксированы резинкой. Фиксация волос металлическими заколками не допускается.</w:t>
      </w:r>
    </w:p>
    <w:p w:rsidR="007C7140" w:rsidRPr="00846211" w:rsidRDefault="007C7140" w:rsidP="00CF38CC">
      <w:pPr>
        <w:pStyle w:val="a4"/>
        <w:numPr>
          <w:ilvl w:val="0"/>
          <w:numId w:val="1"/>
        </w:numPr>
        <w:rPr>
          <w:rFonts w:ascii="Cambria" w:hAnsi="Cambria"/>
          <w:b/>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 xml:space="preserve">Во время </w:t>
      </w:r>
      <w:proofErr w:type="spellStart"/>
      <w:r>
        <w:rPr>
          <w:rFonts w:ascii="Cambria" w:hAnsi="Cambria"/>
          <w:sz w:val="24"/>
          <w:szCs w:val="24"/>
          <w14:shadow w14:blurRad="63500" w14:dist="50800" w14:dir="13500000" w14:sx="0" w14:sy="0" w14:kx="0" w14:ky="0" w14:algn="none">
            <w14:srgbClr w14:val="000000">
              <w14:alpha w14:val="50000"/>
            </w14:srgbClr>
          </w14:shadow>
        </w:rPr>
        <w:t>спарринговых</w:t>
      </w:r>
      <w:proofErr w:type="spellEnd"/>
      <w:r>
        <w:rPr>
          <w:rFonts w:ascii="Cambria" w:hAnsi="Cambria"/>
          <w:sz w:val="24"/>
          <w:szCs w:val="24"/>
          <w14:shadow w14:blurRad="63500" w14:dist="50800" w14:dir="13500000" w14:sx="0" w14:sy="0" w14:kx="0" w14:ky="0" w14:algn="none">
            <w14:srgbClr w14:val="000000">
              <w14:alpha w14:val="50000"/>
            </w14:srgbClr>
          </w14:shadow>
        </w:rPr>
        <w:t xml:space="preserve"> тренировок каждый ученик должен использовать </w:t>
      </w:r>
      <w:r w:rsidRPr="007C7140">
        <w:rPr>
          <w:rFonts w:ascii="Cambria" w:hAnsi="Cambria"/>
          <w:b/>
          <w:sz w:val="24"/>
          <w:szCs w:val="24"/>
          <w14:shadow w14:blurRad="63500" w14:dist="50800" w14:dir="13500000" w14:sx="0" w14:sy="0" w14:kx="0" w14:ky="0" w14:algn="none">
            <w14:srgbClr w14:val="000000">
              <w14:alpha w14:val="50000"/>
            </w14:srgbClr>
          </w14:shadow>
        </w:rPr>
        <w:t>собственный личный полный комплект экипировки</w:t>
      </w:r>
      <w:r>
        <w:rPr>
          <w:rFonts w:ascii="Cambria" w:hAnsi="Cambria"/>
          <w:sz w:val="24"/>
          <w:szCs w:val="24"/>
          <w14:shadow w14:blurRad="63500" w14:dist="50800" w14:dir="13500000" w14:sx="0" w14:sy="0" w14:kx="0" w14:ky="0" w14:algn="none">
            <w14:srgbClr w14:val="000000">
              <w14:alpha w14:val="50000"/>
            </w14:srgbClr>
          </w14:shadow>
        </w:rPr>
        <w:t xml:space="preserve">: </w:t>
      </w:r>
      <w:proofErr w:type="spellStart"/>
      <w:r>
        <w:rPr>
          <w:rFonts w:ascii="Cambria" w:hAnsi="Cambria"/>
          <w:sz w:val="24"/>
          <w:szCs w:val="24"/>
          <w14:shadow w14:blurRad="63500" w14:dist="50800" w14:dir="13500000" w14:sx="0" w14:sy="0" w14:kx="0" w14:ky="0" w14:algn="none">
            <w14:srgbClr w14:val="000000">
              <w14:alpha w14:val="50000"/>
            </w14:srgbClr>
          </w14:shadow>
        </w:rPr>
        <w:t>добок</w:t>
      </w:r>
      <w:proofErr w:type="spellEnd"/>
      <w:r>
        <w:rPr>
          <w:rFonts w:ascii="Cambria" w:hAnsi="Cambria"/>
          <w:sz w:val="24"/>
          <w:szCs w:val="24"/>
          <w14:shadow w14:blurRad="63500" w14:dist="50800" w14:dir="13500000" w14:sx="0" w14:sy="0" w14:kx="0" w14:ky="0" w14:algn="none">
            <w14:srgbClr w14:val="000000">
              <w14:alpha w14:val="50000"/>
            </w14:srgbClr>
          </w14:shadow>
        </w:rPr>
        <w:t>, пояс, перчатки, футы, шлем, капу, накладки и бандаж.</w:t>
      </w:r>
    </w:p>
    <w:p w:rsidR="00347470" w:rsidRPr="00347470" w:rsidRDefault="00846211" w:rsidP="00347470">
      <w:pPr>
        <w:pStyle w:val="a4"/>
        <w:numPr>
          <w:ilvl w:val="0"/>
          <w:numId w:val="1"/>
        </w:numPr>
        <w:rPr>
          <w:rFonts w:ascii="Cambria" w:hAnsi="Cambria"/>
          <w:b/>
          <w:sz w:val="24"/>
          <w:szCs w:val="24"/>
          <w:u w:val="single"/>
          <w14:shadow w14:blurRad="63500" w14:dist="50800" w14:dir="13500000" w14:sx="0" w14:sy="0" w14:kx="0" w14:ky="0" w14:algn="none">
            <w14:srgbClr w14:val="000000">
              <w14:alpha w14:val="50000"/>
            </w14:srgbClr>
          </w14:shadow>
        </w:rPr>
      </w:pPr>
      <w:r w:rsidRPr="00846211">
        <w:rPr>
          <w:rFonts w:ascii="Cambria" w:hAnsi="Cambria"/>
          <w:b/>
          <w:sz w:val="24"/>
          <w:szCs w:val="24"/>
          <w:u w:val="single"/>
          <w14:shadow w14:blurRad="63500" w14:dist="50800" w14:dir="13500000" w14:sx="0" w14:sy="0" w14:kx="0" w14:ky="0" w14:algn="none">
            <w14:srgbClr w14:val="000000">
              <w14:alpha w14:val="50000"/>
            </w14:srgbClr>
          </w14:shadow>
        </w:rPr>
        <w:t>Во время спарринга строго запрещается:</w:t>
      </w:r>
    </w:p>
    <w:p w:rsidR="00846211" w:rsidRDefault="00846211" w:rsidP="00846211">
      <w:pPr>
        <w:pStyle w:val="a4"/>
        <w:ind w:left="785"/>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 вести бой в полный контакт без разрешения и контроля тренера или в его отсутствие, особенно с партнерами, уступающими в возрасте, стаже тренировок и уровне подготовки, а также с целью выяснения «личных отношений» или демонстрации личного превосходства.</w:t>
      </w:r>
    </w:p>
    <w:p w:rsidR="00347470" w:rsidRDefault="00846211" w:rsidP="00347470">
      <w:pPr>
        <w:ind w:left="785"/>
        <w:rPr>
          <w:rFonts w:ascii="Cambria" w:hAnsi="Cambria"/>
          <w:sz w:val="24"/>
          <w:szCs w:val="24"/>
          <w14:shadow w14:blurRad="63500" w14:dist="50800" w14:dir="13500000" w14:sx="0" w14:sy="0" w14:kx="0" w14:ky="0" w14:algn="none">
            <w14:srgbClr w14:val="000000">
              <w14:alpha w14:val="50000"/>
            </w14:srgbClr>
          </w14:shadow>
        </w:rPr>
      </w:pPr>
      <w:r w:rsidRPr="00347470">
        <w:rPr>
          <w:rFonts w:ascii="Cambria" w:hAnsi="Cambria"/>
          <w:sz w:val="24"/>
          <w:szCs w:val="24"/>
          <w14:shadow w14:blurRad="63500" w14:dist="50800" w14:dir="13500000" w14:sx="0" w14:sy="0" w14:kx="0" w14:ky="0" w14:algn="none">
            <w14:srgbClr w14:val="000000">
              <w14:alpha w14:val="50000"/>
            </w14:srgbClr>
          </w14:shadow>
        </w:rPr>
        <w:t>- проверять партнера на «прочность», опытным путем выясняя, какой максимальной силы он способен выдержать удар, как долго способен выдержать удушение и т.п.</w:t>
      </w:r>
      <w:r w:rsidR="00347470" w:rsidRPr="00347470">
        <w:rPr>
          <w:rFonts w:ascii="Cambria" w:hAnsi="Cambria"/>
          <w:sz w:val="24"/>
          <w:szCs w:val="24"/>
          <w14:shadow w14:blurRad="63500" w14:dist="50800" w14:dir="13500000" w14:sx="0" w14:sy="0" w14:kx="0" w14:ky="0" w14:algn="none">
            <w14:srgbClr w14:val="000000">
              <w14:alpha w14:val="50000"/>
            </w14:srgbClr>
          </w14:shadow>
        </w:rPr>
        <w:t xml:space="preserve"> Подобные эксперименты крайне опасны для жизни и здоровья!</w:t>
      </w:r>
    </w:p>
    <w:p w:rsidR="00347470" w:rsidRPr="00347470" w:rsidRDefault="00347470" w:rsidP="00347470">
      <w:pPr>
        <w:pStyle w:val="a4"/>
        <w:numPr>
          <w:ilvl w:val="0"/>
          <w:numId w:val="1"/>
        </w:numPr>
        <w:rPr>
          <w:rFonts w:ascii="Cambria" w:hAnsi="Cambria"/>
          <w:sz w:val="24"/>
          <w:szCs w:val="24"/>
          <w14:shadow w14:blurRad="63500" w14:dist="50800" w14:dir="13500000" w14:sx="0" w14:sy="0" w14:kx="0" w14:ky="0" w14:algn="none">
            <w14:srgbClr w14:val="000000">
              <w14:alpha w14:val="50000"/>
            </w14:srgbClr>
          </w14:shadow>
        </w:rPr>
      </w:pPr>
      <w:r w:rsidRPr="00347470">
        <w:rPr>
          <w:rFonts w:ascii="Cambria" w:hAnsi="Cambria"/>
          <w:sz w:val="24"/>
          <w:szCs w:val="24"/>
          <w14:shadow w14:blurRad="63500" w14:dist="50800" w14:dir="13500000" w14:sx="0" w14:sy="0" w14:kx="0" w14:ky="0" w14:algn="none">
            <w14:srgbClr w14:val="000000">
              <w14:alpha w14:val="50000"/>
            </w14:srgbClr>
          </w14:shadow>
        </w:rPr>
        <w:t>Строго запрещается приносить и использовать на тренировках реальное холодное    оружие</w:t>
      </w:r>
      <w:r>
        <w:rPr>
          <w:rFonts w:ascii="Cambria" w:hAnsi="Cambria"/>
          <w:sz w:val="24"/>
          <w:szCs w:val="24"/>
          <w14:shadow w14:blurRad="63500" w14:dist="50800" w14:dir="13500000" w14:sx="0" w14:sy="0" w14:kx="0" w14:ky="0" w14:algn="none">
            <w14:srgbClr w14:val="000000">
              <w14:alpha w14:val="50000"/>
            </w14:srgbClr>
          </w14:shadow>
        </w:rPr>
        <w:t>, спец. Средства и т.д.</w:t>
      </w:r>
    </w:p>
    <w:p w:rsidR="00347470" w:rsidRDefault="00C829C8" w:rsidP="00347470">
      <w:pPr>
        <w:pStyle w:val="a4"/>
        <w:numPr>
          <w:ilvl w:val="0"/>
          <w:numId w:val="1"/>
        </w:num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noProof/>
          <w:sz w:val="24"/>
          <w:szCs w:val="24"/>
          <w:lang w:eastAsia="ru-RU"/>
        </w:rPr>
        <w:lastRenderedPageBreak/>
        <w:drawing>
          <wp:anchor distT="0" distB="0" distL="114300" distR="114300" simplePos="0" relativeHeight="251662336" behindDoc="1" locked="0" layoutInCell="1" allowOverlap="1" wp14:anchorId="5D58C088" wp14:editId="30DEFFAB">
            <wp:simplePos x="0" y="0"/>
            <wp:positionH relativeFrom="column">
              <wp:posOffset>-257175</wp:posOffset>
            </wp:positionH>
            <wp:positionV relativeFrom="paragraph">
              <wp:posOffset>-247650</wp:posOffset>
            </wp:positionV>
            <wp:extent cx="7067550" cy="10018419"/>
            <wp:effectExtent l="0" t="0" r="0" b="190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72585" cy="10025556"/>
                    </a:xfrm>
                    <a:prstGeom prst="rect">
                      <a:avLst/>
                    </a:prstGeom>
                  </pic:spPr>
                </pic:pic>
              </a:graphicData>
            </a:graphic>
            <wp14:sizeRelH relativeFrom="page">
              <wp14:pctWidth>0</wp14:pctWidth>
            </wp14:sizeRelH>
            <wp14:sizeRelV relativeFrom="page">
              <wp14:pctHeight>0</wp14:pctHeight>
            </wp14:sizeRelV>
          </wp:anchor>
        </w:drawing>
      </w:r>
      <w:r w:rsidR="00777EA1">
        <w:rPr>
          <w:rFonts w:ascii="Cambria" w:hAnsi="Cambria"/>
          <w:sz w:val="24"/>
          <w:szCs w:val="24"/>
          <w14:shadow w14:blurRad="63500" w14:dist="50800" w14:dir="13500000" w14:sx="0" w14:sy="0" w14:kx="0" w14:ky="0" w14:algn="none">
            <w14:srgbClr w14:val="000000">
              <w14:alpha w14:val="50000"/>
            </w14:srgbClr>
          </w14:shadow>
        </w:rPr>
        <w:t xml:space="preserve"> К</w:t>
      </w:r>
      <w:bookmarkStart w:id="0" w:name="_GoBack"/>
      <w:bookmarkEnd w:id="0"/>
      <w:r w:rsidR="00347470">
        <w:rPr>
          <w:rFonts w:ascii="Cambria" w:hAnsi="Cambria"/>
          <w:sz w:val="24"/>
          <w:szCs w:val="24"/>
          <w14:shadow w14:blurRad="63500" w14:dist="50800" w14:dir="13500000" w14:sx="0" w14:sy="0" w14:kx="0" w14:ky="0" w14:algn="none">
            <w14:srgbClr w14:val="000000">
              <w14:alpha w14:val="50000"/>
            </w14:srgbClr>
          </w14:shadow>
        </w:rPr>
        <w:t>аждый воспитанник обязан строго соблюдать все инструкции по технике безопасности, беспрекословно и вовремя выполнять все команды и распоряжения тренера, исключать действия, влекущие за собой создание угрозы для жизни и здоровья, как собственных, так и партнеров по тренировке/товарищей по команде.</w:t>
      </w:r>
    </w:p>
    <w:p w:rsidR="00347470" w:rsidRDefault="00347470" w:rsidP="00347470">
      <w:pPr>
        <w:pStyle w:val="a4"/>
        <w:numPr>
          <w:ilvl w:val="0"/>
          <w:numId w:val="1"/>
        </w:num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Воспитанник, нарушивший правила техники безопасности, или намеренно создавший угрозу/нанесший вред</w:t>
      </w:r>
      <w:r w:rsidR="00A014BE">
        <w:rPr>
          <w:rFonts w:ascii="Cambria" w:hAnsi="Cambria"/>
          <w:sz w:val="24"/>
          <w:szCs w:val="24"/>
          <w14:shadow w14:blurRad="63500" w14:dist="50800" w14:dir="13500000" w14:sx="0" w14:sy="0" w14:kx="0" w14:ky="0" w14:algn="none">
            <w14:srgbClr w14:val="000000">
              <w14:alpha w14:val="50000"/>
            </w14:srgbClr>
          </w14:shadow>
        </w:rPr>
        <w:t xml:space="preserve"> здоровью кого-либо, </w:t>
      </w:r>
      <w:r w:rsidR="00A014BE" w:rsidRPr="00A014BE">
        <w:rPr>
          <w:rFonts w:ascii="Cambria" w:hAnsi="Cambria"/>
          <w:b/>
          <w:sz w:val="24"/>
          <w:szCs w:val="24"/>
          <w14:shadow w14:blurRad="63500" w14:dist="50800" w14:dir="13500000" w14:sx="0" w14:sy="0" w14:kx="0" w14:ky="0" w14:algn="none">
            <w14:srgbClr w14:val="000000">
              <w14:alpha w14:val="50000"/>
            </w14:srgbClr>
          </w14:shadow>
        </w:rPr>
        <w:t>несет персональную ответственность</w:t>
      </w:r>
      <w:r>
        <w:rPr>
          <w:rFonts w:ascii="Cambria" w:hAnsi="Cambria"/>
          <w:sz w:val="24"/>
          <w:szCs w:val="24"/>
          <w14:shadow w14:blurRad="63500" w14:dist="50800" w14:dir="13500000" w14:sx="0" w14:sy="0" w14:kx="0" w14:ky="0" w14:algn="none">
            <w14:srgbClr w14:val="000000">
              <w14:alpha w14:val="50000"/>
            </w14:srgbClr>
          </w14:shadow>
        </w:rPr>
        <w:t xml:space="preserve"> </w:t>
      </w:r>
      <w:r w:rsidR="00A014BE">
        <w:rPr>
          <w:rFonts w:ascii="Cambria" w:hAnsi="Cambria"/>
          <w:sz w:val="24"/>
          <w:szCs w:val="24"/>
          <w14:shadow w14:blurRad="63500" w14:dist="50800" w14:dir="13500000" w14:sx="0" w14:sy="0" w14:kx="0" w14:ky="0" w14:algn="none">
            <w14:srgbClr w14:val="000000">
              <w14:alpha w14:val="50000"/>
            </w14:srgbClr>
          </w14:shadow>
        </w:rPr>
        <w:t>за последствия своих действий.</w:t>
      </w:r>
    </w:p>
    <w:p w:rsidR="00A014BE" w:rsidRDefault="00A014BE" w:rsidP="00347470">
      <w:pPr>
        <w:pStyle w:val="a4"/>
        <w:numPr>
          <w:ilvl w:val="0"/>
          <w:numId w:val="1"/>
        </w:num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В случае отсутствия возможности привлечения данного воспитанника к ответственности в силу недостаточного возраста, персональную ответственность за его действия несут его законные представители.</w:t>
      </w:r>
    </w:p>
    <w:p w:rsidR="00A014BE" w:rsidRDefault="00A014BE" w:rsidP="00347470">
      <w:pPr>
        <w:pStyle w:val="a4"/>
        <w:numPr>
          <w:ilvl w:val="0"/>
          <w:numId w:val="1"/>
        </w:num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Законные представители каждого воспитанника обязаны проводить с ним регулярное совместное изучение инструкций техники безопасности с целью их выполнения и личного пон</w:t>
      </w:r>
      <w:r w:rsidR="007961C3">
        <w:rPr>
          <w:rFonts w:ascii="Cambria" w:hAnsi="Cambria"/>
          <w:sz w:val="24"/>
          <w:szCs w:val="24"/>
          <w14:shadow w14:blurRad="63500" w14:dist="50800" w14:dir="13500000" w14:sx="0" w14:sy="0" w14:kx="0" w14:ky="0" w14:algn="none">
            <w14:srgbClr w14:val="000000">
              <w14:alpha w14:val="50000"/>
            </w14:srgbClr>
          </w14:shadow>
        </w:rPr>
        <w:t>имания предъявляемых требований.</w:t>
      </w:r>
    </w:p>
    <w:p w:rsidR="00A014BE" w:rsidRDefault="00A014BE" w:rsidP="00347470">
      <w:pPr>
        <w:pStyle w:val="a4"/>
        <w:numPr>
          <w:ilvl w:val="0"/>
          <w:numId w:val="1"/>
        </w:num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На каждой тренировке необходимо помнить, что жизнь и здоровье всегда являются первостепенными ценностями!</w:t>
      </w:r>
    </w:p>
    <w:p w:rsidR="00D60887" w:rsidRDefault="00D60887" w:rsidP="00347470">
      <w:pPr>
        <w:pStyle w:val="a4"/>
        <w:numPr>
          <w:ilvl w:val="0"/>
          <w:numId w:val="1"/>
        </w:num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Физический контакт между воспитанниками, за исключением упражнений, выполняемых по команде тренера, во время тренировок, семинаров и других мероприятий школы, категорически запрещен!</w:t>
      </w:r>
    </w:p>
    <w:p w:rsidR="00D60887" w:rsidRDefault="00D60887" w:rsidP="00347470">
      <w:pPr>
        <w:pStyle w:val="a4"/>
        <w:numPr>
          <w:ilvl w:val="0"/>
          <w:numId w:val="1"/>
        </w:numPr>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sz w:val="24"/>
          <w:szCs w:val="24"/>
          <w14:shadow w14:blurRad="63500" w14:dist="50800" w14:dir="13500000" w14:sx="0" w14:sy="0" w14:kx="0" w14:ky="0" w14:algn="none">
            <w14:srgbClr w14:val="000000">
              <w14:alpha w14:val="50000"/>
            </w14:srgbClr>
          </w14:shadow>
        </w:rPr>
        <w:t xml:space="preserve">Все передвижения в спортивном зале и других помещениях, задействованных в проведении и подготовке к тренировочному процессу и другим мероприятиям школы, осуществляются шагом. За исключением упражнений, выполняемых по команде тренера.  </w:t>
      </w:r>
    </w:p>
    <w:p w:rsidR="00A014BE" w:rsidRDefault="00A014BE" w:rsidP="00A014BE">
      <w:pPr>
        <w:pStyle w:val="a4"/>
        <w:ind w:left="785"/>
        <w:rPr>
          <w:rFonts w:ascii="Cambria" w:hAnsi="Cambria"/>
          <w:sz w:val="24"/>
          <w:szCs w:val="24"/>
          <w14:shadow w14:blurRad="63500" w14:dist="50800" w14:dir="13500000" w14:sx="0" w14:sy="0" w14:kx="0" w14:ky="0" w14:algn="none">
            <w14:srgbClr w14:val="000000">
              <w14:alpha w14:val="50000"/>
            </w14:srgbClr>
          </w14:shadow>
        </w:rPr>
      </w:pPr>
    </w:p>
    <w:p w:rsidR="00A014BE" w:rsidRPr="00D91C98" w:rsidRDefault="00A014BE" w:rsidP="00D91C98">
      <w:pPr>
        <w:jc w:val="center"/>
        <w:rPr>
          <w:rFonts w:ascii="Cambria" w:hAnsi="Cambria"/>
          <w:b/>
          <w:sz w:val="52"/>
          <w:szCs w:val="52"/>
          <w:u w:val="single"/>
          <w14:shadow w14:blurRad="63500" w14:dist="50800" w14:dir="13500000" w14:sx="0" w14:sy="0" w14:kx="0" w14:ky="0" w14:algn="none">
            <w14:srgbClr w14:val="000000">
              <w14:alpha w14:val="50000"/>
            </w14:srgbClr>
          </w14:shadow>
        </w:rPr>
      </w:pPr>
      <w:r w:rsidRPr="00D91C98">
        <w:rPr>
          <w:rFonts w:ascii="Cambria" w:hAnsi="Cambria"/>
          <w:b/>
          <w:sz w:val="52"/>
          <w:szCs w:val="52"/>
          <w:u w:val="single"/>
          <w14:shadow w14:blurRad="63500" w14:dist="50800" w14:dir="13500000" w14:sx="0" w14:sy="0" w14:kx="0" w14:ky="0" w14:algn="none">
            <w14:srgbClr w14:val="000000">
              <w14:alpha w14:val="50000"/>
            </w14:srgbClr>
          </w14:shadow>
        </w:rPr>
        <w:t>ТХЭКВОНДО НАЧИНАЕТСЯ</w:t>
      </w:r>
    </w:p>
    <w:p w:rsidR="00A014BE" w:rsidRDefault="00A014BE" w:rsidP="00A014BE">
      <w:pPr>
        <w:pStyle w:val="a4"/>
        <w:ind w:left="785"/>
        <w:jc w:val="center"/>
        <w:rPr>
          <w:rFonts w:ascii="Cambria" w:hAnsi="Cambria"/>
          <w:b/>
          <w:sz w:val="52"/>
          <w:szCs w:val="52"/>
          <w:u w:val="single"/>
          <w14:shadow w14:blurRad="63500" w14:dist="50800" w14:dir="13500000" w14:sx="0" w14:sy="0" w14:kx="0" w14:ky="0" w14:algn="none">
            <w14:srgbClr w14:val="000000">
              <w14:alpha w14:val="50000"/>
            </w14:srgbClr>
          </w14:shadow>
        </w:rPr>
      </w:pPr>
      <w:r w:rsidRPr="00A014BE">
        <w:rPr>
          <w:rFonts w:ascii="Cambria" w:hAnsi="Cambria"/>
          <w:b/>
          <w:sz w:val="52"/>
          <w:szCs w:val="52"/>
          <w:u w:val="single"/>
          <w14:shadow w14:blurRad="63500" w14:dist="50800" w14:dir="13500000" w14:sx="0" w14:sy="0" w14:kx="0" w14:ky="0" w14:algn="none">
            <w14:srgbClr w14:val="000000">
              <w14:alpha w14:val="50000"/>
            </w14:srgbClr>
          </w14:shadow>
        </w:rPr>
        <w:t>С ДИСЦИПЛИНЫ!!!</w:t>
      </w:r>
    </w:p>
    <w:p w:rsidR="00D91C98" w:rsidRDefault="00D91C98" w:rsidP="00A014BE">
      <w:pPr>
        <w:pStyle w:val="a4"/>
        <w:ind w:left="785"/>
        <w:jc w:val="center"/>
        <w:rPr>
          <w:rFonts w:ascii="Cambria" w:hAnsi="Cambria"/>
          <w:b/>
          <w:sz w:val="52"/>
          <w:szCs w:val="52"/>
          <w:u w:val="single"/>
          <w14:shadow w14:blurRad="63500" w14:dist="50800" w14:dir="13500000" w14:sx="0" w14:sy="0" w14:kx="0" w14:ky="0" w14:algn="none">
            <w14:srgbClr w14:val="000000">
              <w14:alpha w14:val="50000"/>
            </w14:srgbClr>
          </w14:shadow>
        </w:rPr>
      </w:pPr>
    </w:p>
    <w:p w:rsidR="00D91C98" w:rsidRPr="00966A7A" w:rsidRDefault="00966A7A" w:rsidP="00D91C98">
      <w:pPr>
        <w:pStyle w:val="a4"/>
        <w:ind w:left="785"/>
        <w:rPr>
          <w:rFonts w:ascii="Cambria" w:hAnsi="Cambria"/>
          <w:sz w:val="36"/>
          <w:szCs w:val="36"/>
          <w14:shadow w14:blurRad="63500" w14:dist="50800" w14:dir="13500000" w14:sx="0" w14:sy="0" w14:kx="0" w14:ky="0" w14:algn="none">
            <w14:srgbClr w14:val="000000">
              <w14:alpha w14:val="50000"/>
            </w14:srgbClr>
          </w14:shadow>
        </w:rPr>
      </w:pPr>
      <w:r w:rsidRPr="00966A7A">
        <w:rPr>
          <w:rFonts w:ascii="Cambria" w:hAnsi="Cambria"/>
          <w:sz w:val="36"/>
          <w:szCs w:val="36"/>
          <w14:shadow w14:blurRad="63500" w14:dist="50800" w14:dir="13500000" w14:sx="0" w14:sy="0" w14:kx="0" w14:ky="0" w14:algn="none">
            <w14:srgbClr w14:val="000000">
              <w14:alpha w14:val="50000"/>
            </w14:srgbClr>
          </w14:shadow>
        </w:rPr>
        <w:t>Подтверждаю свое подробное ознакомление и согласие с данной инструкцией</w:t>
      </w:r>
    </w:p>
    <w:p w:rsidR="00D91C98" w:rsidRDefault="00D91C98" w:rsidP="00D91C98">
      <w:pPr>
        <w:pStyle w:val="a4"/>
        <w:ind w:left="785"/>
        <w:rPr>
          <w:rFonts w:ascii="Cambria" w:hAnsi="Cambria"/>
          <w:sz w:val="28"/>
          <w:szCs w:val="28"/>
          <w14:shadow w14:blurRad="63500" w14:dist="50800" w14:dir="13500000" w14:sx="0" w14:sy="0" w14:kx="0" w14:ky="0" w14:algn="none">
            <w14:srgbClr w14:val="000000">
              <w14:alpha w14:val="50000"/>
            </w14:srgbClr>
          </w14:shadow>
        </w:rPr>
      </w:pPr>
    </w:p>
    <w:p w:rsidR="00966A7A" w:rsidRDefault="00966A7A" w:rsidP="00D91C98">
      <w:pPr>
        <w:pStyle w:val="a4"/>
        <w:ind w:left="785"/>
        <w:rPr>
          <w:rFonts w:ascii="Cambria" w:hAnsi="Cambria"/>
          <w:sz w:val="28"/>
          <w:szCs w:val="28"/>
          <w14:shadow w14:blurRad="63500" w14:dist="50800" w14:dir="13500000" w14:sx="0" w14:sy="0" w14:kx="0" w14:ky="0" w14:algn="none">
            <w14:srgbClr w14:val="000000">
              <w14:alpha w14:val="50000"/>
            </w14:srgbClr>
          </w14:shadow>
        </w:rPr>
      </w:pPr>
    </w:p>
    <w:p w:rsidR="00D91C98" w:rsidRPr="00D91C98" w:rsidRDefault="00966A7A" w:rsidP="00D91C98">
      <w:pPr>
        <w:pStyle w:val="a4"/>
        <w:ind w:left="785"/>
        <w:rPr>
          <w:rFonts w:ascii="Cambria" w:hAnsi="Cambria"/>
          <w:sz w:val="24"/>
          <w:szCs w:val="24"/>
          <w14:shadow w14:blurRad="63500" w14:dist="50800" w14:dir="13500000" w14:sx="0" w14:sy="0" w14:kx="0" w14:ky="0" w14:algn="none">
            <w14:srgbClr w14:val="000000">
              <w14:alpha w14:val="50000"/>
            </w14:srgbClr>
          </w14:shadow>
        </w:rPr>
      </w:pPr>
      <w:r>
        <w:rPr>
          <w:rFonts w:ascii="Cambria" w:hAnsi="Cambria"/>
          <w:sz w:val="28"/>
          <w:szCs w:val="28"/>
          <w14:shadow w14:blurRad="63500" w14:dist="50800" w14:dir="13500000" w14:sx="0" w14:sy="0" w14:kx="0" w14:ky="0" w14:algn="none">
            <w14:srgbClr w14:val="000000">
              <w14:alpha w14:val="50000"/>
            </w14:srgbClr>
          </w14:shadow>
        </w:rPr>
        <w:t>________________________</w:t>
      </w:r>
      <w:r w:rsidR="00D91C98">
        <w:rPr>
          <w:rFonts w:ascii="Cambria" w:hAnsi="Cambria"/>
          <w:sz w:val="28"/>
          <w:szCs w:val="28"/>
          <w14:shadow w14:blurRad="63500" w14:dist="50800" w14:dir="13500000" w14:sx="0" w14:sy="0" w14:kx="0" w14:ky="0" w14:algn="none">
            <w14:srgbClr w14:val="000000">
              <w14:alpha w14:val="50000"/>
            </w14:srgbClr>
          </w14:shadow>
        </w:rPr>
        <w:t xml:space="preserve"> /_________________________/                       «____» ____________ </w:t>
      </w:r>
      <w:r w:rsidR="00C829C8">
        <w:rPr>
          <w:rFonts w:ascii="Cambria" w:hAnsi="Cambria"/>
          <w:sz w:val="24"/>
          <w:szCs w:val="24"/>
          <w14:shadow w14:blurRad="63500" w14:dist="50800" w14:dir="13500000" w14:sx="0" w14:sy="0" w14:kx="0" w14:ky="0" w14:algn="none">
            <w14:srgbClr w14:val="000000">
              <w14:alpha w14:val="50000"/>
            </w14:srgbClr>
          </w14:shadow>
        </w:rPr>
        <w:t>20___</w:t>
      </w:r>
      <w:r>
        <w:rPr>
          <w:rFonts w:ascii="Cambria" w:hAnsi="Cambria"/>
          <w:sz w:val="24"/>
          <w:szCs w:val="24"/>
          <w14:shadow w14:blurRad="63500" w14:dist="50800" w14:dir="13500000" w14:sx="0" w14:sy="0" w14:kx="0" w14:ky="0" w14:algn="none">
            <w14:srgbClr w14:val="000000">
              <w14:alpha w14:val="50000"/>
            </w14:srgbClr>
          </w14:shadow>
        </w:rPr>
        <w:t xml:space="preserve"> г.</w:t>
      </w:r>
    </w:p>
    <w:p w:rsidR="00347470" w:rsidRPr="00347470" w:rsidRDefault="00347470" w:rsidP="00347470">
      <w:pPr>
        <w:rPr>
          <w:rFonts w:ascii="Cambria" w:hAnsi="Cambria"/>
          <w:sz w:val="24"/>
          <w:szCs w:val="24"/>
          <w14:shadow w14:blurRad="63500" w14:dist="50800" w14:dir="13500000" w14:sx="0" w14:sy="0" w14:kx="0" w14:ky="0" w14:algn="none">
            <w14:srgbClr w14:val="000000">
              <w14:alpha w14:val="50000"/>
            </w14:srgbClr>
          </w14:shadow>
        </w:rPr>
      </w:pPr>
    </w:p>
    <w:p w:rsidR="00347470" w:rsidRPr="005C08D3" w:rsidRDefault="00347470" w:rsidP="00846211">
      <w:pPr>
        <w:pStyle w:val="a4"/>
        <w:ind w:left="785"/>
        <w:rPr>
          <w:rFonts w:ascii="Cambria" w:hAnsi="Cambria"/>
          <w:b/>
          <w:sz w:val="24"/>
          <w:szCs w:val="24"/>
          <w14:shadow w14:blurRad="63500" w14:dist="50800" w14:dir="13500000" w14:sx="0" w14:sy="0" w14:kx="0" w14:ky="0" w14:algn="none">
            <w14:srgbClr w14:val="000000">
              <w14:alpha w14:val="50000"/>
            </w14:srgbClr>
          </w14:shadow>
        </w:rPr>
      </w:pPr>
    </w:p>
    <w:sectPr w:rsidR="00347470" w:rsidRPr="005C08D3" w:rsidSect="00E231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44705"/>
    <w:multiLevelType w:val="hybridMultilevel"/>
    <w:tmpl w:val="9DDC69B2"/>
    <w:lvl w:ilvl="0" w:tplc="0419000F">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
    <w:nsid w:val="2F830130"/>
    <w:multiLevelType w:val="hybridMultilevel"/>
    <w:tmpl w:val="802A3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246577"/>
    <w:multiLevelType w:val="hybridMultilevel"/>
    <w:tmpl w:val="76D8C5CA"/>
    <w:lvl w:ilvl="0" w:tplc="87F0AA72">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3B0F58"/>
    <w:multiLevelType w:val="hybridMultilevel"/>
    <w:tmpl w:val="B7B2ADAA"/>
    <w:lvl w:ilvl="0" w:tplc="0419000F">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4">
    <w:nsid w:val="7357248D"/>
    <w:multiLevelType w:val="hybridMultilevel"/>
    <w:tmpl w:val="D3700D16"/>
    <w:lvl w:ilvl="0" w:tplc="0419000F">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7F"/>
    <w:rsid w:val="000C043D"/>
    <w:rsid w:val="000D1CD6"/>
    <w:rsid w:val="001D2E78"/>
    <w:rsid w:val="00347470"/>
    <w:rsid w:val="003B1F39"/>
    <w:rsid w:val="004B7D94"/>
    <w:rsid w:val="004D5267"/>
    <w:rsid w:val="00516F7F"/>
    <w:rsid w:val="005A6471"/>
    <w:rsid w:val="005C08D3"/>
    <w:rsid w:val="00777EA1"/>
    <w:rsid w:val="007961C3"/>
    <w:rsid w:val="007C7140"/>
    <w:rsid w:val="00846211"/>
    <w:rsid w:val="00966A7A"/>
    <w:rsid w:val="00A014BE"/>
    <w:rsid w:val="00A870F7"/>
    <w:rsid w:val="00AC77B2"/>
    <w:rsid w:val="00B0298F"/>
    <w:rsid w:val="00B30278"/>
    <w:rsid w:val="00B63A81"/>
    <w:rsid w:val="00B769D0"/>
    <w:rsid w:val="00BB6F6E"/>
    <w:rsid w:val="00C829C8"/>
    <w:rsid w:val="00C871C3"/>
    <w:rsid w:val="00CA600C"/>
    <w:rsid w:val="00CF38CC"/>
    <w:rsid w:val="00D60887"/>
    <w:rsid w:val="00D91C98"/>
    <w:rsid w:val="00E7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43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B0298F"/>
    <w:pPr>
      <w:ind w:left="720"/>
      <w:contextualSpacing/>
    </w:pPr>
  </w:style>
  <w:style w:type="paragraph" w:styleId="a5">
    <w:name w:val="Balloon Text"/>
    <w:basedOn w:val="a"/>
    <w:link w:val="a6"/>
    <w:uiPriority w:val="99"/>
    <w:semiHidden/>
    <w:unhideWhenUsed/>
    <w:rsid w:val="00C829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2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43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B0298F"/>
    <w:pPr>
      <w:ind w:left="720"/>
      <w:contextualSpacing/>
    </w:pPr>
  </w:style>
  <w:style w:type="paragraph" w:styleId="a5">
    <w:name w:val="Balloon Text"/>
    <w:basedOn w:val="a"/>
    <w:link w:val="a6"/>
    <w:uiPriority w:val="99"/>
    <w:semiHidden/>
    <w:unhideWhenUsed/>
    <w:rsid w:val="00C829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2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5</Pages>
  <Words>1819</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ТехноМастер 563-566</cp:lastModifiedBy>
  <cp:revision>12</cp:revision>
  <dcterms:created xsi:type="dcterms:W3CDTF">2019-01-10T07:24:00Z</dcterms:created>
  <dcterms:modified xsi:type="dcterms:W3CDTF">2025-04-17T10:41:00Z</dcterms:modified>
</cp:coreProperties>
</file>